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9780F" w14:textId="53FE18DB" w:rsidR="00683463" w:rsidRPr="00FA59D5" w:rsidRDefault="00122E8C" w:rsidP="00FA59D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9D5">
        <w:rPr>
          <w:rFonts w:ascii="Times New Roman" w:hAnsi="Times New Roman" w:cs="Times New Roman"/>
          <w:b/>
          <w:bCs/>
          <w:sz w:val="28"/>
          <w:szCs w:val="28"/>
        </w:rPr>
        <w:t>OBRAZLOŽENJE IZVRŠENJA FINANCIJSK</w:t>
      </w:r>
      <w:r w:rsidR="008125EE" w:rsidRPr="00FA59D5">
        <w:rPr>
          <w:rFonts w:ascii="Times New Roman" w:hAnsi="Times New Roman" w:cs="Times New Roman"/>
          <w:b/>
          <w:bCs/>
          <w:sz w:val="28"/>
          <w:szCs w:val="28"/>
        </w:rPr>
        <w:t>OG PLANA HRVATSKIH CESTA ZA 201</w:t>
      </w:r>
      <w:r w:rsidR="00AF1AFE" w:rsidRPr="00FA59D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A59D5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66AFA945" w14:textId="77777777" w:rsidR="005E75FF" w:rsidRPr="00FA59D5" w:rsidRDefault="005E75FF" w:rsidP="00FA59D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BFDA364" w14:textId="77777777" w:rsidR="0097764F" w:rsidRPr="00FA59D5" w:rsidRDefault="0097764F" w:rsidP="00FA59D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C721FAD" w14:textId="44E927A2" w:rsidR="005E75FF" w:rsidRPr="00FA59D5" w:rsidRDefault="005E75FF" w:rsidP="00FA59D5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FA59D5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RAČUN PRIHODA I RASHODA</w:t>
      </w:r>
    </w:p>
    <w:p w14:paraId="237B1BE0" w14:textId="77777777" w:rsidR="00FA59D5" w:rsidRPr="00FA59D5" w:rsidRDefault="00FA59D5" w:rsidP="00FA59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</w:p>
    <w:p w14:paraId="5135FC80" w14:textId="5C8114C2" w:rsidR="00122E8C" w:rsidRPr="00FA59D5" w:rsidRDefault="00122E8C" w:rsidP="00FA59D5">
      <w:pPr>
        <w:spacing w:line="240" w:lineRule="auto"/>
        <w:rPr>
          <w:rFonts w:ascii="Times New Roman" w:hAnsi="Times New Roman" w:cs="Times New Roman"/>
          <w:szCs w:val="24"/>
        </w:rPr>
      </w:pPr>
      <w:r w:rsidRPr="00FA59D5">
        <w:rPr>
          <w:rFonts w:ascii="Times New Roman" w:hAnsi="Times New Roman" w:cs="Times New Roman"/>
          <w:szCs w:val="24"/>
        </w:rPr>
        <w:t>Ukupni prihodi Društva u</w:t>
      </w:r>
      <w:r w:rsidR="008125EE" w:rsidRPr="00FA59D5">
        <w:rPr>
          <w:rFonts w:ascii="Times New Roman" w:hAnsi="Times New Roman" w:cs="Times New Roman"/>
          <w:szCs w:val="24"/>
        </w:rPr>
        <w:t xml:space="preserve"> 201</w:t>
      </w:r>
      <w:r w:rsidR="00313047" w:rsidRPr="00FA59D5">
        <w:rPr>
          <w:rFonts w:ascii="Times New Roman" w:hAnsi="Times New Roman" w:cs="Times New Roman"/>
          <w:szCs w:val="24"/>
        </w:rPr>
        <w:t>9</w:t>
      </w:r>
      <w:r w:rsidRPr="00FA59D5">
        <w:rPr>
          <w:rFonts w:ascii="Times New Roman" w:hAnsi="Times New Roman" w:cs="Times New Roman"/>
          <w:szCs w:val="24"/>
        </w:rPr>
        <w:t>. godini ostva</w:t>
      </w:r>
      <w:r w:rsidR="00074C39" w:rsidRPr="00FA59D5">
        <w:rPr>
          <w:rFonts w:ascii="Times New Roman" w:hAnsi="Times New Roman" w:cs="Times New Roman"/>
          <w:szCs w:val="24"/>
        </w:rPr>
        <w:t>reni su u iznosu od 2.</w:t>
      </w:r>
      <w:r w:rsidR="00313047" w:rsidRPr="00FA59D5">
        <w:rPr>
          <w:rFonts w:ascii="Times New Roman" w:hAnsi="Times New Roman" w:cs="Times New Roman"/>
          <w:szCs w:val="24"/>
        </w:rPr>
        <w:t>704</w:t>
      </w:r>
      <w:r w:rsidR="00657E09" w:rsidRPr="00FA59D5">
        <w:rPr>
          <w:rFonts w:ascii="Times New Roman" w:hAnsi="Times New Roman" w:cs="Times New Roman"/>
          <w:szCs w:val="24"/>
        </w:rPr>
        <w:t>,</w:t>
      </w:r>
      <w:r w:rsidR="00313047" w:rsidRPr="00FA59D5">
        <w:rPr>
          <w:rFonts w:ascii="Times New Roman" w:hAnsi="Times New Roman" w:cs="Times New Roman"/>
          <w:szCs w:val="24"/>
        </w:rPr>
        <w:t>66</w:t>
      </w:r>
      <w:r w:rsidR="008125EE" w:rsidRPr="00FA59D5">
        <w:rPr>
          <w:rFonts w:ascii="Times New Roman" w:hAnsi="Times New Roman" w:cs="Times New Roman"/>
          <w:szCs w:val="24"/>
        </w:rPr>
        <w:t xml:space="preserve"> </w:t>
      </w:r>
      <w:r w:rsidR="00262D4E" w:rsidRPr="00FA59D5">
        <w:rPr>
          <w:rFonts w:ascii="Times New Roman" w:hAnsi="Times New Roman" w:cs="Times New Roman"/>
          <w:szCs w:val="24"/>
        </w:rPr>
        <w:t>m</w:t>
      </w:r>
      <w:r w:rsidR="00074C39" w:rsidRPr="00FA59D5">
        <w:rPr>
          <w:rFonts w:ascii="Times New Roman" w:hAnsi="Times New Roman" w:cs="Times New Roman"/>
          <w:szCs w:val="24"/>
        </w:rPr>
        <w:t>ilijuna</w:t>
      </w:r>
      <w:r w:rsidRPr="00FA59D5">
        <w:rPr>
          <w:rFonts w:ascii="Times New Roman" w:hAnsi="Times New Roman" w:cs="Times New Roman"/>
          <w:szCs w:val="24"/>
        </w:rPr>
        <w:t xml:space="preserve"> </w:t>
      </w:r>
      <w:r w:rsidR="00074C39" w:rsidRPr="00FA59D5">
        <w:rPr>
          <w:rFonts w:ascii="Times New Roman" w:hAnsi="Times New Roman" w:cs="Times New Roman"/>
          <w:szCs w:val="24"/>
        </w:rPr>
        <w:t xml:space="preserve">kuna odnosno na razini od </w:t>
      </w:r>
      <w:r w:rsidR="00313047" w:rsidRPr="00FA59D5">
        <w:rPr>
          <w:rFonts w:ascii="Times New Roman" w:hAnsi="Times New Roman" w:cs="Times New Roman"/>
          <w:szCs w:val="24"/>
        </w:rPr>
        <w:t>105,63</w:t>
      </w:r>
      <w:r w:rsidR="003C3920" w:rsidRPr="00FA59D5">
        <w:rPr>
          <w:rFonts w:ascii="Times New Roman" w:hAnsi="Times New Roman" w:cs="Times New Roman"/>
          <w:szCs w:val="24"/>
        </w:rPr>
        <w:t xml:space="preserve"> </w:t>
      </w:r>
      <w:r w:rsidR="008125EE" w:rsidRPr="00FA59D5">
        <w:rPr>
          <w:rFonts w:ascii="Times New Roman" w:hAnsi="Times New Roman" w:cs="Times New Roman"/>
          <w:szCs w:val="24"/>
        </w:rPr>
        <w:t xml:space="preserve">% </w:t>
      </w:r>
      <w:r w:rsidRPr="00FA59D5">
        <w:rPr>
          <w:rFonts w:ascii="Times New Roman" w:hAnsi="Times New Roman" w:cs="Times New Roman"/>
          <w:szCs w:val="24"/>
        </w:rPr>
        <w:t>plana. U odnosu na godinu ran</w:t>
      </w:r>
      <w:r w:rsidR="00074C39" w:rsidRPr="00FA59D5">
        <w:rPr>
          <w:rFonts w:ascii="Times New Roman" w:hAnsi="Times New Roman" w:cs="Times New Roman"/>
          <w:szCs w:val="24"/>
        </w:rPr>
        <w:t xml:space="preserve">ije zabilježili su rast od </w:t>
      </w:r>
      <w:r w:rsidR="00987991" w:rsidRPr="00FA59D5">
        <w:rPr>
          <w:rFonts w:ascii="Times New Roman" w:hAnsi="Times New Roman" w:cs="Times New Roman"/>
          <w:szCs w:val="24"/>
        </w:rPr>
        <w:t>3</w:t>
      </w:r>
      <w:r w:rsidR="004D32CC" w:rsidRPr="00FA59D5">
        <w:rPr>
          <w:rFonts w:ascii="Times New Roman" w:hAnsi="Times New Roman" w:cs="Times New Roman"/>
          <w:szCs w:val="24"/>
        </w:rPr>
        <w:t>,4</w:t>
      </w:r>
      <w:r w:rsidR="00987991" w:rsidRPr="00FA59D5">
        <w:rPr>
          <w:rFonts w:ascii="Times New Roman" w:hAnsi="Times New Roman" w:cs="Times New Roman"/>
          <w:szCs w:val="24"/>
        </w:rPr>
        <w:t>0</w:t>
      </w:r>
      <w:r w:rsidR="008125EE" w:rsidRPr="00FA59D5">
        <w:rPr>
          <w:rFonts w:ascii="Times New Roman" w:hAnsi="Times New Roman" w:cs="Times New Roman"/>
          <w:szCs w:val="24"/>
        </w:rPr>
        <w:t xml:space="preserve"> </w:t>
      </w:r>
      <w:r w:rsidRPr="00FA59D5">
        <w:rPr>
          <w:rFonts w:ascii="Times New Roman" w:hAnsi="Times New Roman" w:cs="Times New Roman"/>
          <w:szCs w:val="24"/>
        </w:rPr>
        <w:t>%. Ukupne prihode Društva čine prihodi poslovanja i prihodi od</w:t>
      </w:r>
      <w:r w:rsidR="00154F33" w:rsidRPr="00FA59D5">
        <w:rPr>
          <w:rFonts w:ascii="Times New Roman" w:hAnsi="Times New Roman" w:cs="Times New Roman"/>
          <w:szCs w:val="24"/>
        </w:rPr>
        <w:t xml:space="preserve"> prodaje</w:t>
      </w:r>
      <w:r w:rsidRPr="00FA59D5">
        <w:rPr>
          <w:rFonts w:ascii="Times New Roman" w:hAnsi="Times New Roman" w:cs="Times New Roman"/>
          <w:szCs w:val="24"/>
        </w:rPr>
        <w:t xml:space="preserve"> nefinancijske imovine. </w:t>
      </w:r>
    </w:p>
    <w:p w14:paraId="1F248D5F" w14:textId="47C655ED" w:rsidR="001526B8" w:rsidRPr="00FA59D5" w:rsidRDefault="001526B8" w:rsidP="00FA59D5">
      <w:pPr>
        <w:spacing w:line="240" w:lineRule="auto"/>
        <w:rPr>
          <w:rFonts w:ascii="Times New Roman" w:hAnsi="Times New Roman" w:cs="Times New Roman"/>
          <w:szCs w:val="24"/>
        </w:rPr>
      </w:pPr>
      <w:r w:rsidRPr="00FA59D5">
        <w:rPr>
          <w:rFonts w:ascii="Times New Roman" w:hAnsi="Times New Roman" w:cs="Times New Roman"/>
          <w:szCs w:val="24"/>
        </w:rPr>
        <w:t xml:space="preserve">Ukupni rashodi Društva planirani su na razini od </w:t>
      </w:r>
      <w:r w:rsidR="0054468C" w:rsidRPr="00FA59D5">
        <w:rPr>
          <w:rFonts w:ascii="Times New Roman" w:hAnsi="Times New Roman" w:cs="Times New Roman"/>
          <w:szCs w:val="24"/>
        </w:rPr>
        <w:t>2.</w:t>
      </w:r>
      <w:r w:rsidR="00057DD1" w:rsidRPr="00FA59D5">
        <w:rPr>
          <w:rFonts w:ascii="Times New Roman" w:hAnsi="Times New Roman" w:cs="Times New Roman"/>
          <w:szCs w:val="24"/>
        </w:rPr>
        <w:t>635</w:t>
      </w:r>
      <w:r w:rsidR="0054468C" w:rsidRPr="00FA59D5">
        <w:rPr>
          <w:rFonts w:ascii="Times New Roman" w:hAnsi="Times New Roman" w:cs="Times New Roman"/>
          <w:szCs w:val="24"/>
        </w:rPr>
        <w:t>,</w:t>
      </w:r>
      <w:r w:rsidR="00057DD1" w:rsidRPr="00FA59D5">
        <w:rPr>
          <w:rFonts w:ascii="Times New Roman" w:hAnsi="Times New Roman" w:cs="Times New Roman"/>
          <w:szCs w:val="24"/>
        </w:rPr>
        <w:t>23</w:t>
      </w:r>
      <w:r w:rsidR="0054468C" w:rsidRPr="00FA59D5">
        <w:rPr>
          <w:rFonts w:ascii="Times New Roman" w:hAnsi="Times New Roman" w:cs="Times New Roman"/>
          <w:szCs w:val="24"/>
        </w:rPr>
        <w:t xml:space="preserve"> </w:t>
      </w:r>
      <w:r w:rsidRPr="00FA59D5">
        <w:rPr>
          <w:rFonts w:ascii="Times New Roman" w:hAnsi="Times New Roman" w:cs="Times New Roman"/>
          <w:szCs w:val="24"/>
        </w:rPr>
        <w:t xml:space="preserve">milijuna kuna. Ukupno izvršeni rashodi </w:t>
      </w:r>
      <w:r w:rsidR="00057DD1" w:rsidRPr="00FA59D5">
        <w:rPr>
          <w:rFonts w:ascii="Times New Roman" w:hAnsi="Times New Roman" w:cs="Times New Roman"/>
          <w:szCs w:val="24"/>
        </w:rPr>
        <w:t>na razini su od 100,70</w:t>
      </w:r>
      <w:r w:rsidR="003C3920" w:rsidRPr="00FA59D5">
        <w:rPr>
          <w:rFonts w:ascii="Times New Roman" w:hAnsi="Times New Roman" w:cs="Times New Roman"/>
          <w:szCs w:val="24"/>
        </w:rPr>
        <w:t xml:space="preserve"> </w:t>
      </w:r>
      <w:r w:rsidR="00057DD1" w:rsidRPr="00FA59D5">
        <w:rPr>
          <w:rFonts w:ascii="Times New Roman" w:hAnsi="Times New Roman" w:cs="Times New Roman"/>
          <w:szCs w:val="24"/>
        </w:rPr>
        <w:t>% i</w:t>
      </w:r>
      <w:r w:rsidR="00A44BC7" w:rsidRPr="00FA59D5">
        <w:rPr>
          <w:rFonts w:ascii="Times New Roman" w:hAnsi="Times New Roman" w:cs="Times New Roman"/>
          <w:szCs w:val="24"/>
        </w:rPr>
        <w:t xml:space="preserve"> iznose</w:t>
      </w:r>
      <w:r w:rsidR="0054468C" w:rsidRPr="00FA59D5">
        <w:rPr>
          <w:rFonts w:ascii="Times New Roman" w:hAnsi="Times New Roman" w:cs="Times New Roman"/>
          <w:color w:val="FF0000"/>
          <w:szCs w:val="24"/>
        </w:rPr>
        <w:t xml:space="preserve"> </w:t>
      </w:r>
      <w:r w:rsidR="0054468C" w:rsidRPr="00FA59D5">
        <w:rPr>
          <w:rFonts w:ascii="Times New Roman" w:hAnsi="Times New Roman" w:cs="Times New Roman"/>
          <w:szCs w:val="24"/>
        </w:rPr>
        <w:t>2.</w:t>
      </w:r>
      <w:r w:rsidR="00057DD1" w:rsidRPr="00FA59D5">
        <w:rPr>
          <w:rFonts w:ascii="Times New Roman" w:hAnsi="Times New Roman" w:cs="Times New Roman"/>
          <w:szCs w:val="24"/>
        </w:rPr>
        <w:t>653</w:t>
      </w:r>
      <w:r w:rsidR="00987991" w:rsidRPr="00FA59D5">
        <w:rPr>
          <w:rFonts w:ascii="Times New Roman" w:hAnsi="Times New Roman" w:cs="Times New Roman"/>
          <w:szCs w:val="24"/>
        </w:rPr>
        <w:t>,</w:t>
      </w:r>
      <w:r w:rsidR="00057DD1" w:rsidRPr="00FA59D5">
        <w:rPr>
          <w:rFonts w:ascii="Times New Roman" w:hAnsi="Times New Roman" w:cs="Times New Roman"/>
          <w:szCs w:val="24"/>
        </w:rPr>
        <w:t>56</w:t>
      </w:r>
      <w:r w:rsidRPr="00FA59D5">
        <w:rPr>
          <w:rFonts w:ascii="Times New Roman" w:hAnsi="Times New Roman" w:cs="Times New Roman"/>
          <w:szCs w:val="24"/>
        </w:rPr>
        <w:t xml:space="preserve"> milijuna</w:t>
      </w:r>
      <w:r w:rsidR="00397988" w:rsidRPr="00FA59D5">
        <w:rPr>
          <w:rFonts w:ascii="Times New Roman" w:hAnsi="Times New Roman" w:cs="Times New Roman"/>
          <w:szCs w:val="24"/>
        </w:rPr>
        <w:t xml:space="preserve"> kuna</w:t>
      </w:r>
      <w:r w:rsidRPr="00FA59D5">
        <w:rPr>
          <w:rFonts w:ascii="Times New Roman" w:hAnsi="Times New Roman" w:cs="Times New Roman"/>
          <w:szCs w:val="24"/>
        </w:rPr>
        <w:t xml:space="preserve">. </w:t>
      </w:r>
    </w:p>
    <w:p w14:paraId="58504B4E" w14:textId="77777777" w:rsidR="005E75FF" w:rsidRPr="00FA59D5" w:rsidRDefault="005E75FF" w:rsidP="00FA59D5">
      <w:pPr>
        <w:spacing w:line="240" w:lineRule="auto"/>
        <w:rPr>
          <w:rFonts w:ascii="Times New Roman" w:eastAsia="Times New Roman" w:hAnsi="Times New Roman" w:cs="Times New Roman"/>
          <w:bCs/>
          <w:szCs w:val="24"/>
          <w:highlight w:val="green"/>
          <w:lang w:eastAsia="hr-HR"/>
        </w:rPr>
      </w:pPr>
    </w:p>
    <w:p w14:paraId="1B65C85A" w14:textId="6FE76017" w:rsidR="005E75FF" w:rsidRPr="00C926CB" w:rsidRDefault="005E75FF" w:rsidP="00FA59D5">
      <w:pPr>
        <w:spacing w:line="240" w:lineRule="auto"/>
        <w:rPr>
          <w:rFonts w:ascii="Times New Roman" w:eastAsia="Times New Roman" w:hAnsi="Times New Roman" w:cs="Times New Roman"/>
          <w:bCs/>
          <w:i/>
          <w:color w:val="FF0000"/>
          <w:szCs w:val="24"/>
          <w:lang w:eastAsia="hr-HR"/>
        </w:rPr>
      </w:pPr>
      <w:r w:rsidRPr="00C926CB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1.1. PRIHODI POSLOVANJA </w:t>
      </w:r>
    </w:p>
    <w:p w14:paraId="2AC3F672" w14:textId="0EC34F85" w:rsidR="00E35833" w:rsidRPr="00FA59D5" w:rsidRDefault="00DC0CC6" w:rsidP="00FA59D5">
      <w:pPr>
        <w:spacing w:line="240" w:lineRule="auto"/>
        <w:rPr>
          <w:rFonts w:ascii="Times New Roman" w:hAnsi="Times New Roman" w:cs="Times New Roman"/>
          <w:szCs w:val="24"/>
        </w:rPr>
      </w:pPr>
      <w:r w:rsidRPr="00FA59D5">
        <w:rPr>
          <w:rFonts w:ascii="Times New Roman" w:hAnsi="Times New Roman" w:cs="Times New Roman"/>
          <w:szCs w:val="24"/>
        </w:rPr>
        <w:t>Prihodi poslovanja zabilje</w:t>
      </w:r>
      <w:r w:rsidR="00D76B35" w:rsidRPr="00FA59D5">
        <w:rPr>
          <w:rFonts w:ascii="Times New Roman" w:hAnsi="Times New Roman" w:cs="Times New Roman"/>
          <w:szCs w:val="24"/>
        </w:rPr>
        <w:t>ži</w:t>
      </w:r>
      <w:r w:rsidR="00AC19D6" w:rsidRPr="00FA59D5">
        <w:rPr>
          <w:rFonts w:ascii="Times New Roman" w:hAnsi="Times New Roman" w:cs="Times New Roman"/>
          <w:szCs w:val="24"/>
        </w:rPr>
        <w:t xml:space="preserve">li su međugodišnji rast od </w:t>
      </w:r>
      <w:r w:rsidR="004B00B8" w:rsidRPr="00FA59D5">
        <w:rPr>
          <w:rFonts w:ascii="Times New Roman" w:hAnsi="Times New Roman" w:cs="Times New Roman"/>
          <w:szCs w:val="24"/>
        </w:rPr>
        <w:t>3,38</w:t>
      </w:r>
      <w:r w:rsidR="003C3920" w:rsidRPr="00FA59D5">
        <w:rPr>
          <w:rFonts w:ascii="Times New Roman" w:hAnsi="Times New Roman" w:cs="Times New Roman"/>
          <w:szCs w:val="24"/>
        </w:rPr>
        <w:t xml:space="preserve"> </w:t>
      </w:r>
      <w:r w:rsidR="00B65B0C" w:rsidRPr="00FA59D5">
        <w:rPr>
          <w:rFonts w:ascii="Times New Roman" w:hAnsi="Times New Roman" w:cs="Times New Roman"/>
          <w:szCs w:val="24"/>
        </w:rPr>
        <w:t>% te su u 201</w:t>
      </w:r>
      <w:r w:rsidR="004B00B8" w:rsidRPr="00FA59D5">
        <w:rPr>
          <w:rFonts w:ascii="Times New Roman" w:hAnsi="Times New Roman" w:cs="Times New Roman"/>
          <w:szCs w:val="24"/>
        </w:rPr>
        <w:t>9</w:t>
      </w:r>
      <w:r w:rsidR="00B65B0C" w:rsidRPr="00FA59D5">
        <w:rPr>
          <w:rFonts w:ascii="Times New Roman" w:hAnsi="Times New Roman" w:cs="Times New Roman"/>
          <w:szCs w:val="24"/>
        </w:rPr>
        <w:t xml:space="preserve">. iznosili </w:t>
      </w:r>
      <w:r w:rsidR="00CF6A5E" w:rsidRPr="00FA59D5">
        <w:rPr>
          <w:rFonts w:ascii="Times New Roman" w:eastAsia="Times New Roman" w:hAnsi="Times New Roman" w:cs="Times New Roman"/>
          <w:bCs/>
          <w:szCs w:val="24"/>
          <w:lang w:eastAsia="hr-HR"/>
        </w:rPr>
        <w:t>2</w:t>
      </w:r>
      <w:r w:rsidR="00C829BF" w:rsidRPr="00FA59D5">
        <w:rPr>
          <w:rFonts w:ascii="Times New Roman" w:eastAsia="Times New Roman" w:hAnsi="Times New Roman" w:cs="Times New Roman"/>
          <w:bCs/>
          <w:szCs w:val="24"/>
          <w:lang w:eastAsia="hr-HR"/>
        </w:rPr>
        <w:t>.</w:t>
      </w:r>
      <w:r w:rsidR="004B00B8" w:rsidRPr="00FA59D5">
        <w:rPr>
          <w:rFonts w:ascii="Times New Roman" w:eastAsia="Times New Roman" w:hAnsi="Times New Roman" w:cs="Times New Roman"/>
          <w:bCs/>
          <w:szCs w:val="24"/>
          <w:lang w:eastAsia="hr-HR"/>
        </w:rPr>
        <w:t>703,75</w:t>
      </w:r>
      <w:r w:rsidR="00B65B0C" w:rsidRPr="00FA59D5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milijuna kuna.</w:t>
      </w:r>
      <w:r w:rsidR="003C6CC1" w:rsidRPr="00FA59D5">
        <w:rPr>
          <w:rFonts w:ascii="Times New Roman" w:hAnsi="Times New Roman" w:cs="Times New Roman"/>
          <w:szCs w:val="24"/>
        </w:rPr>
        <w:t xml:space="preserve"> </w:t>
      </w:r>
      <w:r w:rsidR="00CF6A5E" w:rsidRPr="00FA59D5">
        <w:rPr>
          <w:rFonts w:ascii="Times New Roman" w:hAnsi="Times New Roman" w:cs="Times New Roman"/>
          <w:szCs w:val="24"/>
        </w:rPr>
        <w:t xml:space="preserve">Najveći udio u tom iznosu </w:t>
      </w:r>
      <w:r w:rsidR="001B2E46" w:rsidRPr="00FA59D5">
        <w:rPr>
          <w:rFonts w:ascii="Times New Roman" w:hAnsi="Times New Roman" w:cs="Times New Roman"/>
          <w:szCs w:val="24"/>
        </w:rPr>
        <w:t>(81,94</w:t>
      </w:r>
      <w:r w:rsidR="003C3920" w:rsidRPr="00FA59D5">
        <w:rPr>
          <w:rFonts w:ascii="Times New Roman" w:hAnsi="Times New Roman" w:cs="Times New Roman"/>
          <w:szCs w:val="24"/>
        </w:rPr>
        <w:t xml:space="preserve"> </w:t>
      </w:r>
      <w:r w:rsidR="00D426AE" w:rsidRPr="00FA59D5">
        <w:rPr>
          <w:rFonts w:ascii="Times New Roman" w:hAnsi="Times New Roman" w:cs="Times New Roman"/>
          <w:szCs w:val="24"/>
        </w:rPr>
        <w:t xml:space="preserve">%) </w:t>
      </w:r>
      <w:r w:rsidR="00CF6A5E" w:rsidRPr="00FA59D5">
        <w:rPr>
          <w:rFonts w:ascii="Times New Roman" w:hAnsi="Times New Roman" w:cs="Times New Roman"/>
          <w:szCs w:val="24"/>
        </w:rPr>
        <w:t xml:space="preserve">odnosi se na </w:t>
      </w:r>
      <w:r w:rsidR="001B2E46" w:rsidRPr="00FA59D5">
        <w:rPr>
          <w:rFonts w:ascii="Times New Roman" w:hAnsi="Times New Roman" w:cs="Times New Roman"/>
          <w:szCs w:val="24"/>
        </w:rPr>
        <w:t>P</w:t>
      </w:r>
      <w:r w:rsidR="001A366F" w:rsidRPr="00FA59D5">
        <w:rPr>
          <w:rFonts w:ascii="Times New Roman" w:hAnsi="Times New Roman" w:cs="Times New Roman"/>
          <w:szCs w:val="24"/>
        </w:rPr>
        <w:t>omoći proračunu iz drugih proračuna u iznosu</w:t>
      </w:r>
      <w:r w:rsidR="001D2071" w:rsidRPr="00FA59D5">
        <w:rPr>
          <w:rFonts w:ascii="Times New Roman" w:hAnsi="Times New Roman" w:cs="Times New Roman"/>
          <w:szCs w:val="24"/>
        </w:rPr>
        <w:t xml:space="preserve"> od</w:t>
      </w:r>
      <w:r w:rsidR="001A366F" w:rsidRPr="00FA59D5">
        <w:rPr>
          <w:rFonts w:ascii="Times New Roman" w:hAnsi="Times New Roman" w:cs="Times New Roman"/>
          <w:szCs w:val="24"/>
        </w:rPr>
        <w:t xml:space="preserve"> 2.215,</w:t>
      </w:r>
      <w:r w:rsidR="001B2E46" w:rsidRPr="00FA59D5">
        <w:rPr>
          <w:rFonts w:ascii="Times New Roman" w:hAnsi="Times New Roman" w:cs="Times New Roman"/>
          <w:szCs w:val="24"/>
        </w:rPr>
        <w:t>71</w:t>
      </w:r>
      <w:r w:rsidR="00227317" w:rsidRPr="00FA59D5">
        <w:rPr>
          <w:rFonts w:ascii="Times New Roman" w:hAnsi="Times New Roman" w:cs="Times New Roman"/>
          <w:szCs w:val="24"/>
        </w:rPr>
        <w:t xml:space="preserve"> </w:t>
      </w:r>
      <w:r w:rsidR="001A366F" w:rsidRPr="00FA59D5">
        <w:rPr>
          <w:rFonts w:ascii="Times New Roman" w:hAnsi="Times New Roman" w:cs="Times New Roman"/>
          <w:szCs w:val="24"/>
        </w:rPr>
        <w:t>milijuna kuna,</w:t>
      </w:r>
      <w:r w:rsidR="00CF6A5E" w:rsidRPr="00FA59D5">
        <w:rPr>
          <w:rFonts w:ascii="Times New Roman" w:hAnsi="Times New Roman" w:cs="Times New Roman"/>
          <w:szCs w:val="24"/>
        </w:rPr>
        <w:t xml:space="preserve"> a t</w:t>
      </w:r>
      <w:r w:rsidR="00EE1D58" w:rsidRPr="00FA59D5">
        <w:rPr>
          <w:rFonts w:ascii="Times New Roman" w:hAnsi="Times New Roman" w:cs="Times New Roman"/>
          <w:szCs w:val="24"/>
        </w:rPr>
        <w:t xml:space="preserve">u je uračunata nacionalna komponenta </w:t>
      </w:r>
      <w:r w:rsidR="00D4218C" w:rsidRPr="00FA59D5">
        <w:rPr>
          <w:rFonts w:ascii="Times New Roman" w:hAnsi="Times New Roman" w:cs="Times New Roman"/>
          <w:szCs w:val="24"/>
        </w:rPr>
        <w:t xml:space="preserve"> </w:t>
      </w:r>
      <w:r w:rsidR="00361678" w:rsidRPr="00FA59D5">
        <w:rPr>
          <w:rFonts w:ascii="Times New Roman" w:hAnsi="Times New Roman" w:cs="Times New Roman"/>
          <w:szCs w:val="24"/>
        </w:rPr>
        <w:t>kapital</w:t>
      </w:r>
      <w:r w:rsidR="00B4570D" w:rsidRPr="00FA59D5">
        <w:rPr>
          <w:rFonts w:ascii="Times New Roman" w:hAnsi="Times New Roman" w:cs="Times New Roman"/>
          <w:szCs w:val="24"/>
        </w:rPr>
        <w:t xml:space="preserve">nih </w:t>
      </w:r>
      <w:r w:rsidR="00F21D64" w:rsidRPr="00FA59D5">
        <w:rPr>
          <w:rFonts w:ascii="Times New Roman" w:hAnsi="Times New Roman" w:cs="Times New Roman"/>
          <w:szCs w:val="24"/>
        </w:rPr>
        <w:t xml:space="preserve"> i tekućih </w:t>
      </w:r>
      <w:r w:rsidR="00227317" w:rsidRPr="00FA59D5">
        <w:rPr>
          <w:rFonts w:ascii="Times New Roman" w:hAnsi="Times New Roman" w:cs="Times New Roman"/>
          <w:szCs w:val="24"/>
        </w:rPr>
        <w:t xml:space="preserve">pomoći za financiranje EU projekata i programa </w:t>
      </w:r>
      <w:r w:rsidR="00F21D64" w:rsidRPr="00FA59D5">
        <w:rPr>
          <w:rFonts w:ascii="Times New Roman" w:hAnsi="Times New Roman" w:cs="Times New Roman"/>
          <w:szCs w:val="24"/>
        </w:rPr>
        <w:t>te</w:t>
      </w:r>
      <w:r w:rsidR="00270E4A" w:rsidRPr="00FA59D5">
        <w:rPr>
          <w:rFonts w:ascii="Times New Roman" w:hAnsi="Times New Roman" w:cs="Times New Roman"/>
          <w:szCs w:val="24"/>
        </w:rPr>
        <w:t xml:space="preserve"> </w:t>
      </w:r>
      <w:r w:rsidR="00227317" w:rsidRPr="00FA59D5">
        <w:rPr>
          <w:rFonts w:ascii="Times New Roman" w:hAnsi="Times New Roman" w:cs="Times New Roman"/>
          <w:szCs w:val="24"/>
        </w:rPr>
        <w:t>p</w:t>
      </w:r>
      <w:r w:rsidR="003C6CC1" w:rsidRPr="00FA59D5">
        <w:rPr>
          <w:rFonts w:ascii="Times New Roman" w:hAnsi="Times New Roman" w:cs="Times New Roman"/>
          <w:szCs w:val="24"/>
        </w:rPr>
        <w:t xml:space="preserve">rihodi od naknade iz goriva </w:t>
      </w:r>
      <w:r w:rsidR="00F21D64" w:rsidRPr="00FA59D5">
        <w:rPr>
          <w:rFonts w:ascii="Times New Roman" w:hAnsi="Times New Roman" w:cs="Times New Roman"/>
          <w:szCs w:val="24"/>
        </w:rPr>
        <w:t>koji se ostvaruju temeljem odredaba Zakona o cestama.</w:t>
      </w:r>
    </w:p>
    <w:p w14:paraId="1D956661" w14:textId="0142B590" w:rsidR="00990CFB" w:rsidRPr="00FA59D5" w:rsidRDefault="00990CFB" w:rsidP="00FA59D5">
      <w:pPr>
        <w:spacing w:line="240" w:lineRule="auto"/>
        <w:rPr>
          <w:rFonts w:ascii="Times New Roman" w:hAnsi="Times New Roman" w:cs="Times New Roman"/>
          <w:szCs w:val="24"/>
        </w:rPr>
      </w:pPr>
      <w:r w:rsidRPr="00FA59D5">
        <w:rPr>
          <w:rFonts w:ascii="Times New Roman" w:hAnsi="Times New Roman" w:cs="Times New Roman"/>
          <w:szCs w:val="24"/>
        </w:rPr>
        <w:t>Prihodi</w:t>
      </w:r>
      <w:r w:rsidR="003742B2" w:rsidRPr="00FA59D5">
        <w:rPr>
          <w:rFonts w:ascii="Times New Roman" w:hAnsi="Times New Roman" w:cs="Times New Roman"/>
          <w:szCs w:val="24"/>
        </w:rPr>
        <w:t xml:space="preserve"> od</w:t>
      </w:r>
      <w:r w:rsidRPr="00FA59D5">
        <w:rPr>
          <w:rFonts w:ascii="Times New Roman" w:hAnsi="Times New Roman" w:cs="Times New Roman"/>
          <w:szCs w:val="24"/>
        </w:rPr>
        <w:t xml:space="preserve"> </w:t>
      </w:r>
      <w:r w:rsidR="00FE5CF6" w:rsidRPr="00FA59D5">
        <w:rPr>
          <w:rFonts w:ascii="Times New Roman" w:hAnsi="Times New Roman" w:cs="Times New Roman"/>
          <w:szCs w:val="24"/>
        </w:rPr>
        <w:t>ne</w:t>
      </w:r>
      <w:r w:rsidRPr="00FA59D5">
        <w:rPr>
          <w:rFonts w:ascii="Times New Roman" w:hAnsi="Times New Roman" w:cs="Times New Roman"/>
          <w:szCs w:val="24"/>
        </w:rPr>
        <w:t xml:space="preserve">financijske imovine ostvareni su u iznosu od </w:t>
      </w:r>
      <w:r w:rsidR="00FE5CF6" w:rsidRPr="00FA59D5">
        <w:rPr>
          <w:rFonts w:ascii="Times New Roman" w:hAnsi="Times New Roman" w:cs="Times New Roman"/>
          <w:szCs w:val="24"/>
        </w:rPr>
        <w:t>19,82</w:t>
      </w:r>
      <w:r w:rsidRPr="00FA59D5">
        <w:rPr>
          <w:rFonts w:ascii="Times New Roman" w:hAnsi="Times New Roman" w:cs="Times New Roman"/>
          <w:szCs w:val="24"/>
        </w:rPr>
        <w:t xml:space="preserve"> milijuna kuna</w:t>
      </w:r>
      <w:r w:rsidR="00844DAA" w:rsidRPr="00FA59D5">
        <w:rPr>
          <w:rFonts w:ascii="Times New Roman" w:hAnsi="Times New Roman" w:cs="Times New Roman"/>
          <w:szCs w:val="24"/>
        </w:rPr>
        <w:t xml:space="preserve">, od čega se </w:t>
      </w:r>
      <w:r w:rsidR="004C6763" w:rsidRPr="00FA59D5">
        <w:rPr>
          <w:rFonts w:ascii="Times New Roman" w:hAnsi="Times New Roman" w:cs="Times New Roman"/>
          <w:szCs w:val="24"/>
        </w:rPr>
        <w:t>98</w:t>
      </w:r>
      <w:r w:rsidR="00844DAA" w:rsidRPr="00FA59D5">
        <w:rPr>
          <w:rFonts w:ascii="Times New Roman" w:hAnsi="Times New Roman" w:cs="Times New Roman"/>
          <w:szCs w:val="24"/>
        </w:rPr>
        <w:t>,</w:t>
      </w:r>
      <w:r w:rsidR="00D646C5" w:rsidRPr="00FA59D5">
        <w:rPr>
          <w:rFonts w:ascii="Times New Roman" w:hAnsi="Times New Roman" w:cs="Times New Roman"/>
          <w:szCs w:val="24"/>
        </w:rPr>
        <w:t>30</w:t>
      </w:r>
      <w:r w:rsidR="003C3920" w:rsidRPr="00FA59D5">
        <w:rPr>
          <w:rFonts w:ascii="Times New Roman" w:hAnsi="Times New Roman" w:cs="Times New Roman"/>
          <w:szCs w:val="24"/>
        </w:rPr>
        <w:t xml:space="preserve">%, odnosno </w:t>
      </w:r>
      <w:r w:rsidR="004A01CD" w:rsidRPr="00FA59D5">
        <w:rPr>
          <w:rFonts w:ascii="Times New Roman" w:hAnsi="Times New Roman" w:cs="Times New Roman"/>
          <w:szCs w:val="24"/>
        </w:rPr>
        <w:t>19,49</w:t>
      </w:r>
      <w:r w:rsidR="003C3920" w:rsidRPr="00FA59D5">
        <w:rPr>
          <w:rFonts w:ascii="Times New Roman" w:hAnsi="Times New Roman" w:cs="Times New Roman"/>
          <w:szCs w:val="24"/>
        </w:rPr>
        <w:t xml:space="preserve"> milijuna kuna, </w:t>
      </w:r>
      <w:r w:rsidR="00844DAA" w:rsidRPr="00FA59D5">
        <w:rPr>
          <w:rFonts w:ascii="Times New Roman" w:hAnsi="Times New Roman" w:cs="Times New Roman"/>
          <w:szCs w:val="24"/>
        </w:rPr>
        <w:t xml:space="preserve">odnosi na prihode od </w:t>
      </w:r>
      <w:r w:rsidR="004A01CD" w:rsidRPr="00FA59D5">
        <w:rPr>
          <w:rFonts w:ascii="Times New Roman" w:hAnsi="Times New Roman" w:cs="Times New Roman"/>
          <w:szCs w:val="24"/>
        </w:rPr>
        <w:t>naknada za ceste</w:t>
      </w:r>
      <w:r w:rsidR="00844DAA" w:rsidRPr="00FA59D5">
        <w:rPr>
          <w:rFonts w:ascii="Times New Roman" w:hAnsi="Times New Roman" w:cs="Times New Roman"/>
          <w:szCs w:val="24"/>
        </w:rPr>
        <w:t>.</w:t>
      </w:r>
      <w:r w:rsidRPr="00FA59D5">
        <w:rPr>
          <w:rFonts w:ascii="Times New Roman" w:hAnsi="Times New Roman" w:cs="Times New Roman"/>
          <w:szCs w:val="24"/>
        </w:rPr>
        <w:t xml:space="preserve"> </w:t>
      </w:r>
    </w:p>
    <w:p w14:paraId="07855FB3" w14:textId="6E1043A2" w:rsidR="005E75FF" w:rsidRPr="00FA59D5" w:rsidRDefault="00DF3C05" w:rsidP="00FA59D5">
      <w:pPr>
        <w:spacing w:line="240" w:lineRule="auto"/>
        <w:rPr>
          <w:rFonts w:ascii="Times New Roman" w:hAnsi="Times New Roman" w:cs="Times New Roman"/>
          <w:szCs w:val="24"/>
          <w:highlight w:val="green"/>
        </w:rPr>
      </w:pPr>
      <w:r w:rsidRPr="00FA59D5">
        <w:rPr>
          <w:rFonts w:ascii="Times New Roman" w:hAnsi="Times New Roman" w:cs="Times New Roman"/>
          <w:szCs w:val="24"/>
        </w:rPr>
        <w:t>O</w:t>
      </w:r>
      <w:r w:rsidR="00E35833" w:rsidRPr="00FA59D5">
        <w:rPr>
          <w:rFonts w:ascii="Times New Roman" w:hAnsi="Times New Roman" w:cs="Times New Roman"/>
          <w:szCs w:val="24"/>
        </w:rPr>
        <w:t>statak</w:t>
      </w:r>
      <w:r w:rsidRPr="00FA59D5">
        <w:rPr>
          <w:rFonts w:ascii="Times New Roman" w:hAnsi="Times New Roman" w:cs="Times New Roman"/>
          <w:szCs w:val="24"/>
        </w:rPr>
        <w:t xml:space="preserve"> prihoda</w:t>
      </w:r>
      <w:r w:rsidR="002A7D3E" w:rsidRPr="00FA59D5">
        <w:rPr>
          <w:rFonts w:ascii="Times New Roman" w:hAnsi="Times New Roman" w:cs="Times New Roman"/>
          <w:szCs w:val="24"/>
        </w:rPr>
        <w:t xml:space="preserve"> poslovanja</w:t>
      </w:r>
      <w:r w:rsidR="00074C39" w:rsidRPr="00FA59D5">
        <w:rPr>
          <w:rFonts w:ascii="Times New Roman" w:hAnsi="Times New Roman" w:cs="Times New Roman"/>
          <w:szCs w:val="24"/>
        </w:rPr>
        <w:t xml:space="preserve"> </w:t>
      </w:r>
      <w:r w:rsidR="00D91632" w:rsidRPr="00FA59D5">
        <w:rPr>
          <w:rFonts w:ascii="Times New Roman" w:hAnsi="Times New Roman" w:cs="Times New Roman"/>
          <w:szCs w:val="24"/>
        </w:rPr>
        <w:t xml:space="preserve">u iznosu od </w:t>
      </w:r>
      <w:r w:rsidR="00DA69D0" w:rsidRPr="00FA59D5">
        <w:rPr>
          <w:rFonts w:ascii="Times New Roman" w:hAnsi="Times New Roman" w:cs="Times New Roman"/>
          <w:szCs w:val="24"/>
        </w:rPr>
        <w:t>24,15</w:t>
      </w:r>
      <w:r w:rsidR="00990CFB" w:rsidRPr="00FA59D5">
        <w:rPr>
          <w:rFonts w:ascii="Times New Roman" w:hAnsi="Times New Roman" w:cs="Times New Roman"/>
          <w:szCs w:val="24"/>
        </w:rPr>
        <w:t xml:space="preserve"> milijuna kuna </w:t>
      </w:r>
      <w:r w:rsidR="00E35833" w:rsidRPr="00FA59D5">
        <w:rPr>
          <w:rFonts w:ascii="Times New Roman" w:hAnsi="Times New Roman" w:cs="Times New Roman"/>
          <w:szCs w:val="24"/>
        </w:rPr>
        <w:t xml:space="preserve">odnosi </w:t>
      </w:r>
      <w:r w:rsidRPr="00FA59D5">
        <w:rPr>
          <w:rFonts w:ascii="Times New Roman" w:hAnsi="Times New Roman" w:cs="Times New Roman"/>
          <w:szCs w:val="24"/>
        </w:rPr>
        <w:t xml:space="preserve">se </w:t>
      </w:r>
      <w:r w:rsidR="002925FE" w:rsidRPr="00FA59D5">
        <w:rPr>
          <w:rFonts w:ascii="Times New Roman" w:hAnsi="Times New Roman" w:cs="Times New Roman"/>
          <w:szCs w:val="24"/>
        </w:rPr>
        <w:t>na</w:t>
      </w:r>
      <w:r w:rsidR="00E35833" w:rsidRPr="00FA59D5">
        <w:rPr>
          <w:rFonts w:ascii="Times New Roman" w:hAnsi="Times New Roman" w:cs="Times New Roman"/>
          <w:szCs w:val="24"/>
        </w:rPr>
        <w:t xml:space="preserve"> </w:t>
      </w:r>
      <w:r w:rsidRPr="00FA59D5">
        <w:rPr>
          <w:rFonts w:ascii="Times New Roman" w:hAnsi="Times New Roman" w:cs="Times New Roman"/>
          <w:szCs w:val="24"/>
        </w:rPr>
        <w:t>prihode</w:t>
      </w:r>
      <w:r w:rsidR="002925FE" w:rsidRPr="00FA59D5">
        <w:rPr>
          <w:rFonts w:ascii="Times New Roman" w:hAnsi="Times New Roman" w:cs="Times New Roman"/>
          <w:szCs w:val="24"/>
        </w:rPr>
        <w:t xml:space="preserve"> </w:t>
      </w:r>
      <w:r w:rsidR="00DA69D0" w:rsidRPr="00FA59D5">
        <w:rPr>
          <w:rFonts w:ascii="Times New Roman" w:hAnsi="Times New Roman" w:cs="Times New Roman"/>
          <w:szCs w:val="24"/>
        </w:rPr>
        <w:t>financijske imovine</w:t>
      </w:r>
      <w:r w:rsidR="00B74BF3" w:rsidRPr="00FA59D5">
        <w:rPr>
          <w:rFonts w:ascii="Times New Roman" w:hAnsi="Times New Roman" w:cs="Times New Roman"/>
          <w:szCs w:val="24"/>
        </w:rPr>
        <w:t xml:space="preserve"> (</w:t>
      </w:r>
      <w:r w:rsidR="00DA69D0" w:rsidRPr="00FA59D5">
        <w:rPr>
          <w:rFonts w:ascii="Times New Roman" w:hAnsi="Times New Roman" w:cs="Times New Roman"/>
          <w:szCs w:val="24"/>
        </w:rPr>
        <w:t>1,19</w:t>
      </w:r>
      <w:r w:rsidR="00B74BF3" w:rsidRPr="00FA59D5">
        <w:rPr>
          <w:rFonts w:ascii="Times New Roman" w:hAnsi="Times New Roman" w:cs="Times New Roman"/>
          <w:szCs w:val="24"/>
        </w:rPr>
        <w:t xml:space="preserve"> milijuna kuna)</w:t>
      </w:r>
      <w:r w:rsidR="002925FE" w:rsidRPr="00FA59D5">
        <w:rPr>
          <w:rFonts w:ascii="Times New Roman" w:hAnsi="Times New Roman" w:cs="Times New Roman"/>
          <w:szCs w:val="24"/>
        </w:rPr>
        <w:t xml:space="preserve">, </w:t>
      </w:r>
      <w:r w:rsidR="003C3920" w:rsidRPr="00FA59D5">
        <w:rPr>
          <w:rFonts w:ascii="Times New Roman" w:hAnsi="Times New Roman" w:cs="Times New Roman"/>
          <w:szCs w:val="24"/>
        </w:rPr>
        <w:t>prihode</w:t>
      </w:r>
      <w:r w:rsidR="00990CFB" w:rsidRPr="00FA59D5">
        <w:rPr>
          <w:rFonts w:ascii="Times New Roman" w:hAnsi="Times New Roman" w:cs="Times New Roman"/>
          <w:szCs w:val="24"/>
        </w:rPr>
        <w:t xml:space="preserve"> po posebnim propisima</w:t>
      </w:r>
      <w:r w:rsidR="00B74BF3" w:rsidRPr="00FA59D5">
        <w:rPr>
          <w:rFonts w:ascii="Times New Roman" w:hAnsi="Times New Roman" w:cs="Times New Roman"/>
          <w:szCs w:val="24"/>
        </w:rPr>
        <w:t xml:space="preserve"> (</w:t>
      </w:r>
      <w:r w:rsidR="00DA69D0" w:rsidRPr="00FA59D5">
        <w:rPr>
          <w:rFonts w:ascii="Times New Roman" w:hAnsi="Times New Roman" w:cs="Times New Roman"/>
          <w:szCs w:val="24"/>
        </w:rPr>
        <w:t xml:space="preserve">1,03 </w:t>
      </w:r>
      <w:r w:rsidR="00B74BF3" w:rsidRPr="00FA59D5">
        <w:rPr>
          <w:rFonts w:ascii="Times New Roman" w:hAnsi="Times New Roman" w:cs="Times New Roman"/>
          <w:szCs w:val="24"/>
        </w:rPr>
        <w:t>milijuna kuna)</w:t>
      </w:r>
      <w:r w:rsidR="00455E64" w:rsidRPr="00FA59D5">
        <w:rPr>
          <w:rFonts w:ascii="Times New Roman" w:hAnsi="Times New Roman" w:cs="Times New Roman"/>
          <w:szCs w:val="24"/>
        </w:rPr>
        <w:t>,</w:t>
      </w:r>
      <w:r w:rsidR="003C3920" w:rsidRPr="00FA59D5">
        <w:rPr>
          <w:rFonts w:ascii="Times New Roman" w:hAnsi="Times New Roman" w:cs="Times New Roman"/>
          <w:szCs w:val="24"/>
        </w:rPr>
        <w:t xml:space="preserve"> prihode </w:t>
      </w:r>
      <w:r w:rsidR="00DA69D0" w:rsidRPr="00FA59D5">
        <w:rPr>
          <w:rFonts w:ascii="Times New Roman" w:hAnsi="Times New Roman" w:cs="Times New Roman"/>
          <w:szCs w:val="24"/>
        </w:rPr>
        <w:t xml:space="preserve">od prodaje roba i usluga te </w:t>
      </w:r>
      <w:r w:rsidR="006B0D41" w:rsidRPr="00FA59D5">
        <w:rPr>
          <w:rFonts w:ascii="Times New Roman" w:hAnsi="Times New Roman" w:cs="Times New Roman"/>
          <w:szCs w:val="24"/>
        </w:rPr>
        <w:t>pruženih usluga</w:t>
      </w:r>
      <w:r w:rsidR="00B74BF3" w:rsidRPr="00FA59D5">
        <w:rPr>
          <w:rFonts w:ascii="Times New Roman" w:hAnsi="Times New Roman" w:cs="Times New Roman"/>
          <w:szCs w:val="24"/>
        </w:rPr>
        <w:t xml:space="preserve"> (</w:t>
      </w:r>
      <w:r w:rsidR="00AC2530" w:rsidRPr="00FA59D5">
        <w:rPr>
          <w:rFonts w:ascii="Times New Roman" w:hAnsi="Times New Roman" w:cs="Times New Roman"/>
          <w:szCs w:val="24"/>
        </w:rPr>
        <w:t>0,79</w:t>
      </w:r>
      <w:r w:rsidR="00B74BF3" w:rsidRPr="00FA59D5">
        <w:rPr>
          <w:rFonts w:ascii="Times New Roman" w:hAnsi="Times New Roman" w:cs="Times New Roman"/>
          <w:szCs w:val="24"/>
        </w:rPr>
        <w:t xml:space="preserve"> milijuna kuna)</w:t>
      </w:r>
      <w:r w:rsidR="00455E64" w:rsidRPr="00FA59D5">
        <w:rPr>
          <w:rFonts w:ascii="Times New Roman" w:hAnsi="Times New Roman" w:cs="Times New Roman"/>
          <w:szCs w:val="24"/>
        </w:rPr>
        <w:t xml:space="preserve"> i prihod</w:t>
      </w:r>
      <w:r w:rsidR="003C3920" w:rsidRPr="00FA59D5">
        <w:rPr>
          <w:rFonts w:ascii="Times New Roman" w:hAnsi="Times New Roman" w:cs="Times New Roman"/>
          <w:szCs w:val="24"/>
        </w:rPr>
        <w:t>e</w:t>
      </w:r>
      <w:r w:rsidR="00455E64" w:rsidRPr="00FA59D5">
        <w:rPr>
          <w:rFonts w:ascii="Times New Roman" w:hAnsi="Times New Roman" w:cs="Times New Roman"/>
          <w:szCs w:val="24"/>
        </w:rPr>
        <w:t xml:space="preserve"> od </w:t>
      </w:r>
      <w:r w:rsidR="00AC2530" w:rsidRPr="00FA59D5">
        <w:rPr>
          <w:rFonts w:ascii="Times New Roman" w:hAnsi="Times New Roman" w:cs="Times New Roman"/>
          <w:szCs w:val="24"/>
        </w:rPr>
        <w:t>kazni, upravnih mjera i ostalih prihoda</w:t>
      </w:r>
      <w:r w:rsidR="00455E64" w:rsidRPr="00FA59D5">
        <w:rPr>
          <w:rFonts w:ascii="Times New Roman" w:hAnsi="Times New Roman" w:cs="Times New Roman"/>
          <w:szCs w:val="24"/>
        </w:rPr>
        <w:t xml:space="preserve"> (</w:t>
      </w:r>
      <w:r w:rsidR="00AC2530" w:rsidRPr="00FA59D5">
        <w:rPr>
          <w:rFonts w:ascii="Times New Roman" w:hAnsi="Times New Roman" w:cs="Times New Roman"/>
          <w:szCs w:val="24"/>
        </w:rPr>
        <w:t>21,14</w:t>
      </w:r>
      <w:r w:rsidR="00455E64" w:rsidRPr="00FA59D5">
        <w:rPr>
          <w:rFonts w:ascii="Times New Roman" w:hAnsi="Times New Roman" w:cs="Times New Roman"/>
          <w:szCs w:val="24"/>
        </w:rPr>
        <w:t xml:space="preserve"> milijuna kuna)</w:t>
      </w:r>
      <w:r w:rsidR="007720E7" w:rsidRPr="00FA59D5">
        <w:rPr>
          <w:rFonts w:ascii="Times New Roman" w:hAnsi="Times New Roman" w:cs="Times New Roman"/>
          <w:szCs w:val="24"/>
        </w:rPr>
        <w:t xml:space="preserve"> koji se u najvećem dijelu odnosi na prihode po sudskim presudama, naplaćena otpisana potraživanja te prihode od naplaćenih garancija.</w:t>
      </w:r>
      <w:r w:rsidR="006B0D41" w:rsidRPr="00FA59D5">
        <w:rPr>
          <w:rFonts w:ascii="Times New Roman" w:hAnsi="Times New Roman" w:cs="Times New Roman"/>
          <w:szCs w:val="24"/>
        </w:rPr>
        <w:t xml:space="preserve"> </w:t>
      </w:r>
    </w:p>
    <w:p w14:paraId="5D98A9A0" w14:textId="77777777" w:rsidR="00F05243" w:rsidRPr="00FA59D5" w:rsidRDefault="00F05243" w:rsidP="00FA59D5">
      <w:pPr>
        <w:spacing w:after="0" w:line="240" w:lineRule="auto"/>
        <w:rPr>
          <w:rFonts w:ascii="Times New Roman" w:hAnsi="Times New Roman" w:cs="Times New Roman"/>
          <w:szCs w:val="24"/>
          <w:highlight w:val="green"/>
        </w:rPr>
      </w:pPr>
    </w:p>
    <w:p w14:paraId="44B054D6" w14:textId="515B202C" w:rsidR="005E75FF" w:rsidRPr="00C926CB" w:rsidRDefault="005E75FF" w:rsidP="00FA59D5">
      <w:pPr>
        <w:spacing w:line="240" w:lineRule="auto"/>
        <w:rPr>
          <w:rFonts w:ascii="Times New Roman" w:eastAsia="Times New Roman" w:hAnsi="Times New Roman" w:cs="Times New Roman"/>
          <w:bCs/>
          <w:i/>
          <w:color w:val="FF0000"/>
          <w:szCs w:val="24"/>
          <w:lang w:eastAsia="hr-HR"/>
        </w:rPr>
      </w:pPr>
      <w:r w:rsidRPr="00C926CB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1.2</w:t>
      </w:r>
      <w:r w:rsidR="00FA59D5" w:rsidRPr="00C926CB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.</w:t>
      </w:r>
      <w:r w:rsidRPr="00C926CB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PRIHODI OD PRODAJE NEFINANCIJSKE </w:t>
      </w:r>
      <w:r w:rsidR="00663943" w:rsidRPr="00C926CB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IMOVINE</w:t>
      </w:r>
    </w:p>
    <w:p w14:paraId="6FDA8122" w14:textId="5C4290E8" w:rsidR="003F55E1" w:rsidRDefault="002A7D3E" w:rsidP="00FA59D5">
      <w:pPr>
        <w:spacing w:line="240" w:lineRule="auto"/>
        <w:rPr>
          <w:rFonts w:ascii="Times New Roman" w:hAnsi="Times New Roman" w:cs="Times New Roman"/>
          <w:szCs w:val="24"/>
        </w:rPr>
      </w:pPr>
      <w:r w:rsidRPr="00FA59D5">
        <w:rPr>
          <w:rFonts w:ascii="Times New Roman" w:hAnsi="Times New Roman" w:cs="Times New Roman"/>
          <w:szCs w:val="24"/>
        </w:rPr>
        <w:t>Prihodi od prodaje nefinancijske imovine ostvareni su u iznosu</w:t>
      </w:r>
      <w:r w:rsidR="001D2071" w:rsidRPr="00FA59D5">
        <w:rPr>
          <w:rFonts w:ascii="Times New Roman" w:hAnsi="Times New Roman" w:cs="Times New Roman"/>
          <w:szCs w:val="24"/>
        </w:rPr>
        <w:t xml:space="preserve"> od</w:t>
      </w:r>
      <w:r w:rsidRPr="00FA59D5">
        <w:rPr>
          <w:rFonts w:ascii="Times New Roman" w:hAnsi="Times New Roman" w:cs="Times New Roman"/>
          <w:szCs w:val="24"/>
        </w:rPr>
        <w:t xml:space="preserve"> </w:t>
      </w:r>
      <w:r w:rsidR="00CE509D" w:rsidRPr="00FA59D5">
        <w:rPr>
          <w:rFonts w:ascii="Times New Roman" w:hAnsi="Times New Roman" w:cs="Times New Roman"/>
          <w:szCs w:val="24"/>
        </w:rPr>
        <w:t>0,92</w:t>
      </w:r>
      <w:r w:rsidR="00990CFB" w:rsidRPr="00FA59D5">
        <w:rPr>
          <w:rFonts w:ascii="Times New Roman" w:hAnsi="Times New Roman" w:cs="Times New Roman"/>
          <w:szCs w:val="24"/>
        </w:rPr>
        <w:t xml:space="preserve"> </w:t>
      </w:r>
      <w:r w:rsidR="00B355FC" w:rsidRPr="00FA59D5">
        <w:rPr>
          <w:rFonts w:ascii="Times New Roman" w:hAnsi="Times New Roman" w:cs="Times New Roman"/>
          <w:szCs w:val="24"/>
        </w:rPr>
        <w:t xml:space="preserve">milijuna kuna </w:t>
      </w:r>
      <w:r w:rsidR="00F05243" w:rsidRPr="00FA59D5">
        <w:rPr>
          <w:rFonts w:ascii="Times New Roman" w:hAnsi="Times New Roman" w:cs="Times New Roman"/>
          <w:szCs w:val="24"/>
        </w:rPr>
        <w:t xml:space="preserve">što je na razini od </w:t>
      </w:r>
      <w:r w:rsidR="00B355FC" w:rsidRPr="00FA59D5">
        <w:rPr>
          <w:rFonts w:ascii="Times New Roman" w:hAnsi="Times New Roman" w:cs="Times New Roman"/>
          <w:color w:val="FF0000"/>
          <w:szCs w:val="24"/>
        </w:rPr>
        <w:t xml:space="preserve"> </w:t>
      </w:r>
      <w:r w:rsidR="00CE509D" w:rsidRPr="00FA59D5">
        <w:rPr>
          <w:rFonts w:ascii="Times New Roman" w:hAnsi="Times New Roman" w:cs="Times New Roman"/>
          <w:szCs w:val="24"/>
        </w:rPr>
        <w:t>39,63</w:t>
      </w:r>
      <w:r w:rsidR="003C3920" w:rsidRPr="00FA59D5">
        <w:rPr>
          <w:rFonts w:ascii="Times New Roman" w:hAnsi="Times New Roman" w:cs="Times New Roman"/>
          <w:szCs w:val="24"/>
        </w:rPr>
        <w:t xml:space="preserve"> </w:t>
      </w:r>
      <w:r w:rsidRPr="00FA59D5">
        <w:rPr>
          <w:rFonts w:ascii="Times New Roman" w:hAnsi="Times New Roman" w:cs="Times New Roman"/>
          <w:szCs w:val="24"/>
        </w:rPr>
        <w:t>% ostvarenja godišnjeg plana</w:t>
      </w:r>
      <w:r w:rsidR="00CE509D" w:rsidRPr="00FA59D5">
        <w:rPr>
          <w:rFonts w:ascii="Times New Roman" w:hAnsi="Times New Roman" w:cs="Times New Roman"/>
          <w:szCs w:val="24"/>
        </w:rPr>
        <w:t>, ali i povećanje od 81,77</w:t>
      </w:r>
      <w:r w:rsidR="003C3920" w:rsidRPr="00FA59D5">
        <w:rPr>
          <w:rFonts w:ascii="Times New Roman" w:hAnsi="Times New Roman" w:cs="Times New Roman"/>
          <w:szCs w:val="24"/>
        </w:rPr>
        <w:t xml:space="preserve"> </w:t>
      </w:r>
      <w:r w:rsidR="00CE509D" w:rsidRPr="00FA59D5">
        <w:rPr>
          <w:rFonts w:ascii="Times New Roman" w:hAnsi="Times New Roman" w:cs="Times New Roman"/>
          <w:szCs w:val="24"/>
        </w:rPr>
        <w:t>% u odnosu na 2018. godinu.</w:t>
      </w:r>
    </w:p>
    <w:p w14:paraId="00BE080D" w14:textId="77777777" w:rsidR="00FA59D5" w:rsidRPr="00FA59D5" w:rsidRDefault="00FA59D5" w:rsidP="00FA59D5">
      <w:pPr>
        <w:spacing w:line="240" w:lineRule="auto"/>
        <w:rPr>
          <w:rFonts w:ascii="Times New Roman" w:hAnsi="Times New Roman" w:cs="Times New Roman"/>
          <w:szCs w:val="24"/>
        </w:rPr>
      </w:pPr>
    </w:p>
    <w:p w14:paraId="2C98DBDB" w14:textId="2FEE1905" w:rsidR="003F55E1" w:rsidRPr="00C926CB" w:rsidRDefault="003F55E1" w:rsidP="00FA59D5">
      <w:pPr>
        <w:spacing w:line="240" w:lineRule="auto"/>
        <w:rPr>
          <w:rFonts w:ascii="Times New Roman" w:eastAsia="Times New Roman" w:hAnsi="Times New Roman" w:cs="Times New Roman"/>
          <w:bCs/>
          <w:i/>
          <w:color w:val="FF0000"/>
          <w:szCs w:val="24"/>
          <w:u w:val="single"/>
          <w:lang w:eastAsia="hr-HR"/>
        </w:rPr>
      </w:pPr>
      <w:r w:rsidRPr="00C926CB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1.3</w:t>
      </w:r>
      <w:r w:rsidR="00FA59D5" w:rsidRPr="00C926CB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.</w:t>
      </w:r>
      <w:r w:rsidRPr="00C926CB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RASHODI POSLOVANJA</w:t>
      </w:r>
      <w:r w:rsidR="00E459F9" w:rsidRPr="00C926CB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</w:t>
      </w:r>
    </w:p>
    <w:p w14:paraId="7F37269D" w14:textId="3D9B8807" w:rsidR="005E75FF" w:rsidRPr="00FA59D5" w:rsidRDefault="003F5A63" w:rsidP="00FA59D5">
      <w:pPr>
        <w:spacing w:line="240" w:lineRule="auto"/>
        <w:rPr>
          <w:rFonts w:ascii="Times New Roman" w:hAnsi="Times New Roman" w:cs="Times New Roman"/>
          <w:bCs/>
          <w:szCs w:val="24"/>
        </w:rPr>
      </w:pPr>
      <w:r w:rsidRPr="00FA59D5">
        <w:rPr>
          <w:rFonts w:ascii="Times New Roman" w:hAnsi="Times New Roman" w:cs="Times New Roman"/>
          <w:bCs/>
          <w:szCs w:val="24"/>
        </w:rPr>
        <w:t xml:space="preserve">Rashodi za zaposlene izvršeni su u iznosu od </w:t>
      </w:r>
      <w:r w:rsidR="00E41CE0" w:rsidRPr="00FA59D5">
        <w:rPr>
          <w:rFonts w:ascii="Times New Roman" w:hAnsi="Times New Roman" w:cs="Times New Roman"/>
          <w:bCs/>
          <w:szCs w:val="24"/>
        </w:rPr>
        <w:t>112,07</w:t>
      </w:r>
      <w:r w:rsidR="00086572" w:rsidRPr="00FA59D5">
        <w:rPr>
          <w:rFonts w:ascii="Times New Roman" w:hAnsi="Times New Roman" w:cs="Times New Roman"/>
          <w:bCs/>
          <w:szCs w:val="24"/>
        </w:rPr>
        <w:t xml:space="preserve"> m</w:t>
      </w:r>
      <w:r w:rsidR="00F05243" w:rsidRPr="00FA59D5">
        <w:rPr>
          <w:rFonts w:ascii="Times New Roman" w:hAnsi="Times New Roman" w:cs="Times New Roman"/>
          <w:bCs/>
          <w:szCs w:val="24"/>
        </w:rPr>
        <w:t>ilijuna</w:t>
      </w:r>
      <w:r w:rsidR="00FE089D" w:rsidRPr="00FA59D5">
        <w:rPr>
          <w:rFonts w:ascii="Times New Roman" w:hAnsi="Times New Roman" w:cs="Times New Roman"/>
          <w:bCs/>
          <w:szCs w:val="24"/>
        </w:rPr>
        <w:t xml:space="preserve"> k</w:t>
      </w:r>
      <w:r w:rsidR="00F05243" w:rsidRPr="00FA59D5">
        <w:rPr>
          <w:rFonts w:ascii="Times New Roman" w:hAnsi="Times New Roman" w:cs="Times New Roman"/>
          <w:bCs/>
          <w:szCs w:val="24"/>
        </w:rPr>
        <w:t>u</w:t>
      </w:r>
      <w:r w:rsidR="00FE089D" w:rsidRPr="00FA59D5">
        <w:rPr>
          <w:rFonts w:ascii="Times New Roman" w:hAnsi="Times New Roman" w:cs="Times New Roman"/>
          <w:bCs/>
          <w:szCs w:val="24"/>
        </w:rPr>
        <w:t>n</w:t>
      </w:r>
      <w:r w:rsidR="00F05243" w:rsidRPr="00FA59D5">
        <w:rPr>
          <w:rFonts w:ascii="Times New Roman" w:hAnsi="Times New Roman" w:cs="Times New Roman"/>
          <w:bCs/>
          <w:szCs w:val="24"/>
        </w:rPr>
        <w:t>a</w:t>
      </w:r>
      <w:r w:rsidR="00FE089D" w:rsidRPr="00FA59D5">
        <w:rPr>
          <w:rFonts w:ascii="Times New Roman" w:hAnsi="Times New Roman" w:cs="Times New Roman"/>
          <w:bCs/>
          <w:szCs w:val="24"/>
        </w:rPr>
        <w:t xml:space="preserve"> </w:t>
      </w:r>
      <w:r w:rsidR="009A7444" w:rsidRPr="00FA59D5">
        <w:rPr>
          <w:rFonts w:ascii="Times New Roman" w:hAnsi="Times New Roman" w:cs="Times New Roman"/>
          <w:bCs/>
          <w:szCs w:val="24"/>
        </w:rPr>
        <w:t>što</w:t>
      </w:r>
      <w:r w:rsidR="00FE089D" w:rsidRPr="00FA59D5">
        <w:rPr>
          <w:rFonts w:ascii="Times New Roman" w:hAnsi="Times New Roman" w:cs="Times New Roman"/>
          <w:bCs/>
          <w:szCs w:val="24"/>
        </w:rPr>
        <w:t xml:space="preserve"> </w:t>
      </w:r>
      <w:r w:rsidR="007209EF" w:rsidRPr="00FA59D5">
        <w:rPr>
          <w:rFonts w:ascii="Times New Roman" w:hAnsi="Times New Roman" w:cs="Times New Roman"/>
          <w:bCs/>
          <w:szCs w:val="24"/>
        </w:rPr>
        <w:t>predstavlja</w:t>
      </w:r>
      <w:r w:rsidR="00FE089D" w:rsidRPr="00FA59D5">
        <w:rPr>
          <w:rFonts w:ascii="Times New Roman" w:hAnsi="Times New Roman" w:cs="Times New Roman"/>
          <w:bCs/>
          <w:szCs w:val="24"/>
        </w:rPr>
        <w:t xml:space="preserve"> </w:t>
      </w:r>
      <w:r w:rsidR="009A7444" w:rsidRPr="00FA59D5">
        <w:rPr>
          <w:rFonts w:ascii="Times New Roman" w:hAnsi="Times New Roman" w:cs="Times New Roman"/>
          <w:bCs/>
          <w:szCs w:val="24"/>
        </w:rPr>
        <w:t xml:space="preserve">izvršenje od </w:t>
      </w:r>
      <w:r w:rsidR="00E41CE0" w:rsidRPr="00FA59D5">
        <w:rPr>
          <w:rFonts w:ascii="Times New Roman" w:hAnsi="Times New Roman" w:cs="Times New Roman"/>
          <w:bCs/>
          <w:szCs w:val="24"/>
        </w:rPr>
        <w:t>97,35</w:t>
      </w:r>
      <w:r w:rsidR="003C3920" w:rsidRPr="00FA59D5">
        <w:rPr>
          <w:rFonts w:ascii="Times New Roman" w:hAnsi="Times New Roman" w:cs="Times New Roman"/>
          <w:bCs/>
          <w:szCs w:val="24"/>
        </w:rPr>
        <w:t xml:space="preserve"> </w:t>
      </w:r>
      <w:r w:rsidR="00E41CE0" w:rsidRPr="00FA59D5">
        <w:rPr>
          <w:rFonts w:ascii="Times New Roman" w:hAnsi="Times New Roman" w:cs="Times New Roman"/>
          <w:bCs/>
          <w:szCs w:val="24"/>
        </w:rPr>
        <w:t>%</w:t>
      </w:r>
      <w:r w:rsidR="00FE089D" w:rsidRPr="00FA59D5">
        <w:rPr>
          <w:rFonts w:ascii="Times New Roman" w:hAnsi="Times New Roman" w:cs="Times New Roman"/>
          <w:bCs/>
          <w:szCs w:val="24"/>
        </w:rPr>
        <w:t xml:space="preserve"> planiranih sredstava za tu namjenu. </w:t>
      </w:r>
    </w:p>
    <w:p w14:paraId="55CB81F9" w14:textId="15478031" w:rsidR="005E75FF" w:rsidRPr="00FA59D5" w:rsidRDefault="007209EF" w:rsidP="00FA59D5">
      <w:pPr>
        <w:spacing w:line="240" w:lineRule="auto"/>
        <w:rPr>
          <w:rFonts w:ascii="Times New Roman" w:hAnsi="Times New Roman" w:cs="Times New Roman"/>
          <w:bCs/>
          <w:szCs w:val="24"/>
        </w:rPr>
      </w:pPr>
      <w:r w:rsidRPr="00FA59D5">
        <w:rPr>
          <w:rFonts w:ascii="Times New Roman" w:hAnsi="Times New Roman" w:cs="Times New Roman"/>
          <w:bCs/>
          <w:szCs w:val="24"/>
        </w:rPr>
        <w:t>Ukupno izvršenje materijalnih rashoda iznosi</w:t>
      </w:r>
      <w:r w:rsidR="002F5E2D" w:rsidRPr="00FA59D5">
        <w:rPr>
          <w:rFonts w:ascii="Times New Roman" w:hAnsi="Times New Roman" w:cs="Times New Roman"/>
          <w:bCs/>
          <w:szCs w:val="24"/>
        </w:rPr>
        <w:t xml:space="preserve"> </w:t>
      </w:r>
      <w:r w:rsidR="00E41CE0" w:rsidRPr="00FA59D5">
        <w:rPr>
          <w:rFonts w:ascii="Times New Roman" w:hAnsi="Times New Roman" w:cs="Times New Roman"/>
          <w:bCs/>
          <w:szCs w:val="24"/>
        </w:rPr>
        <w:t>558,38</w:t>
      </w:r>
      <w:r w:rsidR="00086572" w:rsidRPr="00FA59D5">
        <w:rPr>
          <w:rFonts w:ascii="Times New Roman" w:hAnsi="Times New Roman" w:cs="Times New Roman"/>
          <w:bCs/>
          <w:szCs w:val="24"/>
        </w:rPr>
        <w:t xml:space="preserve"> m</w:t>
      </w:r>
      <w:r w:rsidR="00F05243" w:rsidRPr="00FA59D5">
        <w:rPr>
          <w:rFonts w:ascii="Times New Roman" w:hAnsi="Times New Roman" w:cs="Times New Roman"/>
          <w:bCs/>
          <w:szCs w:val="24"/>
        </w:rPr>
        <w:t>ilijuna</w:t>
      </w:r>
      <w:r w:rsidR="00B44A01" w:rsidRPr="00FA59D5">
        <w:rPr>
          <w:rFonts w:ascii="Times New Roman" w:hAnsi="Times New Roman" w:cs="Times New Roman"/>
          <w:bCs/>
          <w:szCs w:val="24"/>
        </w:rPr>
        <w:t xml:space="preserve"> k</w:t>
      </w:r>
      <w:r w:rsidR="00F05243" w:rsidRPr="00FA59D5">
        <w:rPr>
          <w:rFonts w:ascii="Times New Roman" w:hAnsi="Times New Roman" w:cs="Times New Roman"/>
          <w:bCs/>
          <w:szCs w:val="24"/>
        </w:rPr>
        <w:t>u</w:t>
      </w:r>
      <w:r w:rsidR="00B44A01" w:rsidRPr="00FA59D5">
        <w:rPr>
          <w:rFonts w:ascii="Times New Roman" w:hAnsi="Times New Roman" w:cs="Times New Roman"/>
          <w:bCs/>
          <w:szCs w:val="24"/>
        </w:rPr>
        <w:t>n</w:t>
      </w:r>
      <w:r w:rsidR="00F05243" w:rsidRPr="00FA59D5">
        <w:rPr>
          <w:rFonts w:ascii="Times New Roman" w:hAnsi="Times New Roman" w:cs="Times New Roman"/>
          <w:bCs/>
          <w:szCs w:val="24"/>
        </w:rPr>
        <w:t xml:space="preserve">a, tj. </w:t>
      </w:r>
      <w:r w:rsidR="00E41CE0" w:rsidRPr="00FA59D5">
        <w:rPr>
          <w:rFonts w:ascii="Times New Roman" w:hAnsi="Times New Roman" w:cs="Times New Roman"/>
          <w:bCs/>
          <w:szCs w:val="24"/>
        </w:rPr>
        <w:t>96,93</w:t>
      </w:r>
      <w:r w:rsidR="003C3920" w:rsidRPr="00FA59D5">
        <w:rPr>
          <w:rFonts w:ascii="Times New Roman" w:hAnsi="Times New Roman" w:cs="Times New Roman"/>
          <w:bCs/>
          <w:szCs w:val="24"/>
        </w:rPr>
        <w:t xml:space="preserve"> </w:t>
      </w:r>
      <w:r w:rsidR="00B44A01" w:rsidRPr="00FA59D5">
        <w:rPr>
          <w:rFonts w:ascii="Times New Roman" w:hAnsi="Times New Roman" w:cs="Times New Roman"/>
          <w:bCs/>
          <w:szCs w:val="24"/>
        </w:rPr>
        <w:t xml:space="preserve">% plana te </w:t>
      </w:r>
      <w:r w:rsidR="00F54D43" w:rsidRPr="00FA59D5">
        <w:rPr>
          <w:rFonts w:ascii="Times New Roman" w:hAnsi="Times New Roman" w:cs="Times New Roman"/>
          <w:bCs/>
          <w:szCs w:val="24"/>
        </w:rPr>
        <w:t>63</w:t>
      </w:r>
      <w:r w:rsidR="006E4534" w:rsidRPr="00FA59D5">
        <w:rPr>
          <w:rFonts w:ascii="Times New Roman" w:hAnsi="Times New Roman" w:cs="Times New Roman"/>
          <w:bCs/>
          <w:szCs w:val="24"/>
        </w:rPr>
        <w:t>,34</w:t>
      </w:r>
      <w:r w:rsidR="00086572" w:rsidRPr="00FA59D5">
        <w:rPr>
          <w:rFonts w:ascii="Times New Roman" w:hAnsi="Times New Roman" w:cs="Times New Roman"/>
          <w:bCs/>
          <w:szCs w:val="24"/>
        </w:rPr>
        <w:t xml:space="preserve"> m</w:t>
      </w:r>
      <w:r w:rsidR="00F05243" w:rsidRPr="00FA59D5">
        <w:rPr>
          <w:rFonts w:ascii="Times New Roman" w:hAnsi="Times New Roman" w:cs="Times New Roman"/>
          <w:bCs/>
          <w:szCs w:val="24"/>
        </w:rPr>
        <w:t>ilijuna</w:t>
      </w:r>
      <w:r w:rsidRPr="00FA59D5">
        <w:rPr>
          <w:rFonts w:ascii="Times New Roman" w:hAnsi="Times New Roman" w:cs="Times New Roman"/>
          <w:bCs/>
          <w:szCs w:val="24"/>
        </w:rPr>
        <w:t xml:space="preserve"> k</w:t>
      </w:r>
      <w:r w:rsidR="00F05243" w:rsidRPr="00FA59D5">
        <w:rPr>
          <w:rFonts w:ascii="Times New Roman" w:hAnsi="Times New Roman" w:cs="Times New Roman"/>
          <w:bCs/>
          <w:szCs w:val="24"/>
        </w:rPr>
        <w:t>u</w:t>
      </w:r>
      <w:r w:rsidRPr="00FA59D5">
        <w:rPr>
          <w:rFonts w:ascii="Times New Roman" w:hAnsi="Times New Roman" w:cs="Times New Roman"/>
          <w:bCs/>
          <w:szCs w:val="24"/>
        </w:rPr>
        <w:t>n</w:t>
      </w:r>
      <w:r w:rsidR="00F05243" w:rsidRPr="00FA59D5">
        <w:rPr>
          <w:rFonts w:ascii="Times New Roman" w:hAnsi="Times New Roman" w:cs="Times New Roman"/>
          <w:bCs/>
          <w:szCs w:val="24"/>
        </w:rPr>
        <w:t>a</w:t>
      </w:r>
      <w:r w:rsidRPr="00FA59D5">
        <w:rPr>
          <w:rFonts w:ascii="Times New Roman" w:hAnsi="Times New Roman" w:cs="Times New Roman"/>
          <w:bCs/>
          <w:szCs w:val="24"/>
        </w:rPr>
        <w:t xml:space="preserve"> </w:t>
      </w:r>
      <w:r w:rsidR="002F5E2D" w:rsidRPr="00FA59D5">
        <w:rPr>
          <w:rFonts w:ascii="Times New Roman" w:hAnsi="Times New Roman" w:cs="Times New Roman"/>
          <w:bCs/>
          <w:szCs w:val="24"/>
        </w:rPr>
        <w:t xml:space="preserve">više </w:t>
      </w:r>
      <w:r w:rsidR="00B44A01" w:rsidRPr="00FA59D5">
        <w:rPr>
          <w:rFonts w:ascii="Times New Roman" w:hAnsi="Times New Roman" w:cs="Times New Roman"/>
          <w:bCs/>
          <w:szCs w:val="24"/>
        </w:rPr>
        <w:t>u odnosu na 201</w:t>
      </w:r>
      <w:r w:rsidR="006E4534" w:rsidRPr="00FA59D5">
        <w:rPr>
          <w:rFonts w:ascii="Times New Roman" w:hAnsi="Times New Roman" w:cs="Times New Roman"/>
          <w:bCs/>
          <w:szCs w:val="24"/>
        </w:rPr>
        <w:t>8</w:t>
      </w:r>
      <w:r w:rsidR="00B44A01" w:rsidRPr="00FA59D5">
        <w:rPr>
          <w:rFonts w:ascii="Times New Roman" w:hAnsi="Times New Roman" w:cs="Times New Roman"/>
          <w:bCs/>
          <w:szCs w:val="24"/>
        </w:rPr>
        <w:t>. godinu</w:t>
      </w:r>
      <w:r w:rsidRPr="00FA59D5">
        <w:rPr>
          <w:rFonts w:ascii="Times New Roman" w:hAnsi="Times New Roman" w:cs="Times New Roman"/>
          <w:bCs/>
          <w:szCs w:val="24"/>
        </w:rPr>
        <w:t xml:space="preserve">. </w:t>
      </w:r>
      <w:r w:rsidR="00086572" w:rsidRPr="00FA59D5">
        <w:rPr>
          <w:rFonts w:ascii="Times New Roman" w:hAnsi="Times New Roman" w:cs="Times New Roman"/>
          <w:bCs/>
          <w:szCs w:val="24"/>
        </w:rPr>
        <w:t>U strukturi materijalnih ra</w:t>
      </w:r>
      <w:r w:rsidR="002F5E2D" w:rsidRPr="00FA59D5">
        <w:rPr>
          <w:rFonts w:ascii="Times New Roman" w:hAnsi="Times New Roman" w:cs="Times New Roman"/>
          <w:bCs/>
          <w:szCs w:val="24"/>
        </w:rPr>
        <w:t>shoda za promatrano razdoblje 95</w:t>
      </w:r>
      <w:r w:rsidR="00086572" w:rsidRPr="00FA59D5">
        <w:rPr>
          <w:rFonts w:ascii="Times New Roman" w:hAnsi="Times New Roman" w:cs="Times New Roman"/>
          <w:bCs/>
          <w:szCs w:val="24"/>
        </w:rPr>
        <w:t>,</w:t>
      </w:r>
      <w:r w:rsidR="005264F5" w:rsidRPr="00FA59D5">
        <w:rPr>
          <w:rFonts w:ascii="Times New Roman" w:hAnsi="Times New Roman" w:cs="Times New Roman"/>
          <w:bCs/>
          <w:szCs w:val="24"/>
        </w:rPr>
        <w:t>35</w:t>
      </w:r>
      <w:r w:rsidR="003C3920" w:rsidRPr="00FA59D5">
        <w:rPr>
          <w:rFonts w:ascii="Times New Roman" w:hAnsi="Times New Roman" w:cs="Times New Roman"/>
          <w:bCs/>
          <w:szCs w:val="24"/>
        </w:rPr>
        <w:t xml:space="preserve"> </w:t>
      </w:r>
      <w:r w:rsidR="00086572" w:rsidRPr="00FA59D5">
        <w:rPr>
          <w:rFonts w:ascii="Times New Roman" w:hAnsi="Times New Roman" w:cs="Times New Roman"/>
          <w:bCs/>
          <w:szCs w:val="24"/>
        </w:rPr>
        <w:t>% čine rashodi za usluge</w:t>
      </w:r>
      <w:r w:rsidR="005D197D" w:rsidRPr="00FA59D5">
        <w:rPr>
          <w:rFonts w:ascii="Times New Roman" w:hAnsi="Times New Roman" w:cs="Times New Roman"/>
          <w:bCs/>
          <w:szCs w:val="24"/>
        </w:rPr>
        <w:t xml:space="preserve"> koji se najvećim dijelom sastoje od rashoda za </w:t>
      </w:r>
      <w:r w:rsidR="00F54D43" w:rsidRPr="00FA59D5">
        <w:rPr>
          <w:rFonts w:ascii="Times New Roman" w:hAnsi="Times New Roman" w:cs="Times New Roman"/>
          <w:bCs/>
          <w:szCs w:val="24"/>
        </w:rPr>
        <w:t xml:space="preserve">usluge tekućeg i investicijskog </w:t>
      </w:r>
      <w:r w:rsidR="00B54842" w:rsidRPr="00FA59D5">
        <w:rPr>
          <w:rFonts w:ascii="Times New Roman" w:hAnsi="Times New Roman" w:cs="Times New Roman"/>
          <w:bCs/>
          <w:szCs w:val="24"/>
        </w:rPr>
        <w:t xml:space="preserve">održavanja </w:t>
      </w:r>
      <w:r w:rsidR="00573DBE" w:rsidRPr="00FA59D5">
        <w:rPr>
          <w:rFonts w:ascii="Times New Roman" w:hAnsi="Times New Roman" w:cs="Times New Roman"/>
          <w:bCs/>
          <w:szCs w:val="24"/>
        </w:rPr>
        <w:t xml:space="preserve">(što obuhvaća </w:t>
      </w:r>
      <w:r w:rsidR="005D197D" w:rsidRPr="00FA59D5">
        <w:rPr>
          <w:rFonts w:ascii="Times New Roman" w:hAnsi="Times New Roman" w:cs="Times New Roman"/>
          <w:bCs/>
          <w:szCs w:val="24"/>
        </w:rPr>
        <w:t>redovito održavanje državnih cesta i objekata, izvanred</w:t>
      </w:r>
      <w:r w:rsidR="00D41B67" w:rsidRPr="00FA59D5">
        <w:rPr>
          <w:rFonts w:ascii="Times New Roman" w:hAnsi="Times New Roman" w:cs="Times New Roman"/>
          <w:bCs/>
          <w:szCs w:val="24"/>
        </w:rPr>
        <w:t>no</w:t>
      </w:r>
      <w:r w:rsidR="00B54842" w:rsidRPr="00FA59D5">
        <w:rPr>
          <w:rFonts w:ascii="Times New Roman" w:hAnsi="Times New Roman" w:cs="Times New Roman"/>
          <w:bCs/>
          <w:szCs w:val="24"/>
        </w:rPr>
        <w:t xml:space="preserve"> održavanje</w:t>
      </w:r>
      <w:r w:rsidR="00D41B67" w:rsidRPr="00FA59D5">
        <w:rPr>
          <w:rFonts w:ascii="Times New Roman" w:hAnsi="Times New Roman" w:cs="Times New Roman"/>
          <w:bCs/>
          <w:szCs w:val="24"/>
        </w:rPr>
        <w:t xml:space="preserve"> državnih cesta, </w:t>
      </w:r>
      <w:r w:rsidR="005D197D" w:rsidRPr="00FA59D5">
        <w:rPr>
          <w:rFonts w:ascii="Times New Roman" w:hAnsi="Times New Roman" w:cs="Times New Roman"/>
          <w:bCs/>
          <w:szCs w:val="24"/>
        </w:rPr>
        <w:t>sanacij</w:t>
      </w:r>
      <w:r w:rsidR="00573DBE" w:rsidRPr="00FA59D5">
        <w:rPr>
          <w:rFonts w:ascii="Times New Roman" w:hAnsi="Times New Roman" w:cs="Times New Roman"/>
          <w:bCs/>
          <w:szCs w:val="24"/>
        </w:rPr>
        <w:t>u</w:t>
      </w:r>
      <w:r w:rsidR="005D197D" w:rsidRPr="00FA59D5">
        <w:rPr>
          <w:rFonts w:ascii="Times New Roman" w:hAnsi="Times New Roman" w:cs="Times New Roman"/>
          <w:bCs/>
          <w:szCs w:val="24"/>
        </w:rPr>
        <w:t xml:space="preserve"> ce</w:t>
      </w:r>
      <w:r w:rsidR="00D41B67" w:rsidRPr="00FA59D5">
        <w:rPr>
          <w:rFonts w:ascii="Times New Roman" w:hAnsi="Times New Roman" w:cs="Times New Roman"/>
          <w:bCs/>
          <w:szCs w:val="24"/>
        </w:rPr>
        <w:t>sta na poplavljenim područjima te održavanje zgrada</w:t>
      </w:r>
      <w:r w:rsidR="00AF0906" w:rsidRPr="00FA59D5">
        <w:rPr>
          <w:rFonts w:ascii="Times New Roman" w:hAnsi="Times New Roman" w:cs="Times New Roman"/>
          <w:bCs/>
          <w:szCs w:val="24"/>
        </w:rPr>
        <w:t xml:space="preserve"> i opreme</w:t>
      </w:r>
      <w:r w:rsidR="00B54842" w:rsidRPr="00FA59D5">
        <w:rPr>
          <w:rFonts w:ascii="Times New Roman" w:hAnsi="Times New Roman" w:cs="Times New Roman"/>
          <w:bCs/>
          <w:szCs w:val="24"/>
        </w:rPr>
        <w:t>)</w:t>
      </w:r>
      <w:r w:rsidR="00D41B67" w:rsidRPr="00FA59D5">
        <w:rPr>
          <w:rFonts w:ascii="Times New Roman" w:hAnsi="Times New Roman" w:cs="Times New Roman"/>
          <w:bCs/>
          <w:szCs w:val="24"/>
        </w:rPr>
        <w:t>.</w:t>
      </w:r>
    </w:p>
    <w:p w14:paraId="4B58D757" w14:textId="730D8462" w:rsidR="00262D4E" w:rsidRPr="00FA59D5" w:rsidRDefault="005D197D" w:rsidP="00FA59D5">
      <w:pPr>
        <w:spacing w:after="0" w:line="240" w:lineRule="auto"/>
        <w:rPr>
          <w:rFonts w:ascii="Times New Roman" w:hAnsi="Times New Roman" w:cs="Times New Roman"/>
          <w:szCs w:val="24"/>
          <w:highlight w:val="green"/>
        </w:rPr>
      </w:pPr>
      <w:r w:rsidRPr="00FA59D5">
        <w:rPr>
          <w:rFonts w:ascii="Times New Roman" w:hAnsi="Times New Roman" w:cs="Times New Roman"/>
          <w:szCs w:val="24"/>
        </w:rPr>
        <w:t>U 201</w:t>
      </w:r>
      <w:r w:rsidR="005264F5" w:rsidRPr="00FA59D5">
        <w:rPr>
          <w:rFonts w:ascii="Times New Roman" w:hAnsi="Times New Roman" w:cs="Times New Roman"/>
          <w:szCs w:val="24"/>
        </w:rPr>
        <w:t>9</w:t>
      </w:r>
      <w:r w:rsidRPr="00FA59D5">
        <w:rPr>
          <w:rFonts w:ascii="Times New Roman" w:hAnsi="Times New Roman" w:cs="Times New Roman"/>
          <w:szCs w:val="24"/>
        </w:rPr>
        <w:t>. godini</w:t>
      </w:r>
      <w:r w:rsidR="00F24D5C" w:rsidRPr="00FA59D5">
        <w:rPr>
          <w:rFonts w:ascii="Times New Roman" w:hAnsi="Times New Roman" w:cs="Times New Roman"/>
          <w:szCs w:val="24"/>
        </w:rPr>
        <w:t xml:space="preserve"> financijski rashodi izvršeni su u iznosu od </w:t>
      </w:r>
      <w:r w:rsidR="005264F5" w:rsidRPr="00FA59D5">
        <w:rPr>
          <w:rFonts w:ascii="Times New Roman" w:hAnsi="Times New Roman" w:cs="Times New Roman"/>
          <w:szCs w:val="24"/>
        </w:rPr>
        <w:t>281,00</w:t>
      </w:r>
      <w:r w:rsidR="00F05243" w:rsidRPr="00FA59D5">
        <w:rPr>
          <w:rFonts w:ascii="Times New Roman" w:hAnsi="Times New Roman" w:cs="Times New Roman"/>
          <w:szCs w:val="24"/>
        </w:rPr>
        <w:t xml:space="preserve"> milijuna</w:t>
      </w:r>
      <w:r w:rsidR="00F24D5C" w:rsidRPr="00FA59D5">
        <w:rPr>
          <w:rFonts w:ascii="Times New Roman" w:hAnsi="Times New Roman" w:cs="Times New Roman"/>
          <w:szCs w:val="24"/>
        </w:rPr>
        <w:t xml:space="preserve"> k</w:t>
      </w:r>
      <w:r w:rsidR="00F05243" w:rsidRPr="00FA59D5">
        <w:rPr>
          <w:rFonts w:ascii="Times New Roman" w:hAnsi="Times New Roman" w:cs="Times New Roman"/>
          <w:szCs w:val="24"/>
        </w:rPr>
        <w:t>u</w:t>
      </w:r>
      <w:r w:rsidR="00F24D5C" w:rsidRPr="00FA59D5">
        <w:rPr>
          <w:rFonts w:ascii="Times New Roman" w:hAnsi="Times New Roman" w:cs="Times New Roman"/>
          <w:szCs w:val="24"/>
        </w:rPr>
        <w:t>n</w:t>
      </w:r>
      <w:r w:rsidR="00F05243" w:rsidRPr="00FA59D5">
        <w:rPr>
          <w:rFonts w:ascii="Times New Roman" w:hAnsi="Times New Roman" w:cs="Times New Roman"/>
          <w:szCs w:val="24"/>
        </w:rPr>
        <w:t>a</w:t>
      </w:r>
      <w:r w:rsidR="003C3920" w:rsidRPr="00FA59D5">
        <w:rPr>
          <w:rFonts w:ascii="Times New Roman" w:hAnsi="Times New Roman" w:cs="Times New Roman"/>
          <w:szCs w:val="24"/>
        </w:rPr>
        <w:t>,</w:t>
      </w:r>
      <w:r w:rsidR="00F24D5C" w:rsidRPr="00FA59D5">
        <w:rPr>
          <w:rFonts w:ascii="Times New Roman" w:hAnsi="Times New Roman" w:cs="Times New Roman"/>
          <w:szCs w:val="24"/>
        </w:rPr>
        <w:t xml:space="preserve"> od čega se </w:t>
      </w:r>
      <w:r w:rsidRPr="00FA59D5">
        <w:rPr>
          <w:rFonts w:ascii="Times New Roman" w:hAnsi="Times New Roman" w:cs="Times New Roman"/>
          <w:szCs w:val="24"/>
        </w:rPr>
        <w:t>najveći dio</w:t>
      </w:r>
      <w:r w:rsidR="00F24D5C" w:rsidRPr="00FA59D5">
        <w:rPr>
          <w:rFonts w:ascii="Times New Roman" w:hAnsi="Times New Roman" w:cs="Times New Roman"/>
          <w:szCs w:val="24"/>
        </w:rPr>
        <w:t xml:space="preserve"> odnosi na kamate </w:t>
      </w:r>
      <w:r w:rsidR="005E0D79" w:rsidRPr="00FA59D5">
        <w:rPr>
          <w:rFonts w:ascii="Times New Roman" w:hAnsi="Times New Roman" w:cs="Times New Roman"/>
          <w:szCs w:val="24"/>
        </w:rPr>
        <w:t xml:space="preserve">za primljene kredite i zajmove </w:t>
      </w:r>
      <w:r w:rsidR="00F05243" w:rsidRPr="00FA59D5">
        <w:rPr>
          <w:rFonts w:ascii="Times New Roman" w:hAnsi="Times New Roman" w:cs="Times New Roman"/>
          <w:szCs w:val="24"/>
        </w:rPr>
        <w:t xml:space="preserve">koje iznose </w:t>
      </w:r>
      <w:r w:rsidR="005264F5" w:rsidRPr="00FA59D5">
        <w:rPr>
          <w:rFonts w:ascii="Times New Roman" w:hAnsi="Times New Roman" w:cs="Times New Roman"/>
          <w:szCs w:val="24"/>
        </w:rPr>
        <w:t>234,57</w:t>
      </w:r>
      <w:r w:rsidR="002F5E2D" w:rsidRPr="00FA59D5">
        <w:rPr>
          <w:rFonts w:ascii="Times New Roman" w:hAnsi="Times New Roman" w:cs="Times New Roman"/>
          <w:szCs w:val="24"/>
        </w:rPr>
        <w:t xml:space="preserve"> </w:t>
      </w:r>
      <w:r w:rsidR="00F05243" w:rsidRPr="00FA59D5">
        <w:rPr>
          <w:rFonts w:ascii="Times New Roman" w:hAnsi="Times New Roman" w:cs="Times New Roman"/>
          <w:szCs w:val="24"/>
        </w:rPr>
        <w:t>milijuna kuna</w:t>
      </w:r>
      <w:r w:rsidR="00F24D5C" w:rsidRPr="00FA59D5">
        <w:rPr>
          <w:rFonts w:ascii="Times New Roman" w:hAnsi="Times New Roman" w:cs="Times New Roman"/>
          <w:szCs w:val="24"/>
        </w:rPr>
        <w:t xml:space="preserve">. </w:t>
      </w:r>
    </w:p>
    <w:p w14:paraId="2A4A06D7" w14:textId="6ADBD714" w:rsidR="00F24D5C" w:rsidRPr="00FA59D5" w:rsidRDefault="00297A6F" w:rsidP="00FA59D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A59D5">
        <w:rPr>
          <w:rFonts w:ascii="Times New Roman" w:hAnsi="Times New Roman" w:cs="Times New Roman"/>
          <w:szCs w:val="24"/>
        </w:rPr>
        <w:lastRenderedPageBreak/>
        <w:t xml:space="preserve">Pomoći </w:t>
      </w:r>
      <w:r w:rsidR="00C76440" w:rsidRPr="00FA59D5">
        <w:rPr>
          <w:rFonts w:ascii="Times New Roman" w:hAnsi="Times New Roman" w:cs="Times New Roman"/>
          <w:szCs w:val="24"/>
        </w:rPr>
        <w:t xml:space="preserve">unutar općeg proračuna (pomoći </w:t>
      </w:r>
      <w:r w:rsidRPr="00FA59D5">
        <w:rPr>
          <w:rFonts w:ascii="Times New Roman" w:hAnsi="Times New Roman" w:cs="Times New Roman"/>
          <w:szCs w:val="24"/>
        </w:rPr>
        <w:t>dane Županijskim upravama za ceste i pomoći za nerazvrstane ceste</w:t>
      </w:r>
      <w:r w:rsidR="00C76440" w:rsidRPr="00FA59D5">
        <w:rPr>
          <w:rFonts w:ascii="Times New Roman" w:hAnsi="Times New Roman" w:cs="Times New Roman"/>
          <w:szCs w:val="24"/>
        </w:rPr>
        <w:t>)</w:t>
      </w:r>
      <w:r w:rsidRPr="00FA59D5">
        <w:rPr>
          <w:rFonts w:ascii="Times New Roman" w:hAnsi="Times New Roman" w:cs="Times New Roman"/>
          <w:szCs w:val="24"/>
        </w:rPr>
        <w:t xml:space="preserve"> u </w:t>
      </w:r>
      <w:r w:rsidR="004042AF" w:rsidRPr="00FA59D5">
        <w:rPr>
          <w:rFonts w:ascii="Times New Roman" w:hAnsi="Times New Roman" w:cs="Times New Roman"/>
          <w:szCs w:val="24"/>
        </w:rPr>
        <w:t>201</w:t>
      </w:r>
      <w:r w:rsidR="00BE63C9" w:rsidRPr="00FA59D5">
        <w:rPr>
          <w:rFonts w:ascii="Times New Roman" w:hAnsi="Times New Roman" w:cs="Times New Roman"/>
          <w:szCs w:val="24"/>
        </w:rPr>
        <w:t>9</w:t>
      </w:r>
      <w:r w:rsidRPr="00FA59D5">
        <w:rPr>
          <w:rFonts w:ascii="Times New Roman" w:hAnsi="Times New Roman" w:cs="Times New Roman"/>
          <w:szCs w:val="24"/>
        </w:rPr>
        <w:t xml:space="preserve">. godini izvršene su u iznosu od  </w:t>
      </w:r>
      <w:r w:rsidR="00BE63C9" w:rsidRPr="00FA59D5">
        <w:rPr>
          <w:rFonts w:ascii="Times New Roman" w:hAnsi="Times New Roman" w:cs="Times New Roman"/>
          <w:szCs w:val="24"/>
        </w:rPr>
        <w:t>138,35</w:t>
      </w:r>
      <w:r w:rsidR="004042AF" w:rsidRPr="00FA59D5">
        <w:rPr>
          <w:rFonts w:ascii="Times New Roman" w:hAnsi="Times New Roman" w:cs="Times New Roman"/>
          <w:szCs w:val="24"/>
        </w:rPr>
        <w:t xml:space="preserve"> </w:t>
      </w:r>
      <w:r w:rsidR="00F05243" w:rsidRPr="00FA59D5">
        <w:rPr>
          <w:rFonts w:ascii="Times New Roman" w:hAnsi="Times New Roman" w:cs="Times New Roman"/>
          <w:szCs w:val="24"/>
        </w:rPr>
        <w:t>milijuna kuna</w:t>
      </w:r>
      <w:r w:rsidR="00B54842" w:rsidRPr="00FA59D5">
        <w:rPr>
          <w:rFonts w:ascii="Times New Roman" w:hAnsi="Times New Roman" w:cs="Times New Roman"/>
          <w:szCs w:val="24"/>
        </w:rPr>
        <w:t>,</w:t>
      </w:r>
      <w:r w:rsidR="00F05243" w:rsidRPr="00FA59D5">
        <w:rPr>
          <w:rFonts w:ascii="Times New Roman" w:hAnsi="Times New Roman" w:cs="Times New Roman"/>
          <w:szCs w:val="24"/>
        </w:rPr>
        <w:t xml:space="preserve"> </w:t>
      </w:r>
      <w:r w:rsidRPr="00FA59D5">
        <w:rPr>
          <w:rFonts w:ascii="Times New Roman" w:hAnsi="Times New Roman" w:cs="Times New Roman"/>
          <w:szCs w:val="24"/>
        </w:rPr>
        <w:t xml:space="preserve">što je za </w:t>
      </w:r>
      <w:r w:rsidR="00BE63C9" w:rsidRPr="00FA59D5">
        <w:rPr>
          <w:rFonts w:ascii="Times New Roman" w:hAnsi="Times New Roman" w:cs="Times New Roman"/>
          <w:szCs w:val="24"/>
        </w:rPr>
        <w:t>4,45</w:t>
      </w:r>
      <w:r w:rsidR="003C3920" w:rsidRPr="00FA59D5">
        <w:rPr>
          <w:rFonts w:ascii="Times New Roman" w:hAnsi="Times New Roman" w:cs="Times New Roman"/>
          <w:szCs w:val="24"/>
        </w:rPr>
        <w:t xml:space="preserve"> </w:t>
      </w:r>
      <w:r w:rsidR="00BE63C9" w:rsidRPr="00FA59D5">
        <w:rPr>
          <w:rFonts w:ascii="Times New Roman" w:hAnsi="Times New Roman" w:cs="Times New Roman"/>
          <w:szCs w:val="24"/>
        </w:rPr>
        <w:t>%</w:t>
      </w:r>
      <w:r w:rsidRPr="00FA59D5">
        <w:rPr>
          <w:rFonts w:ascii="Times New Roman" w:hAnsi="Times New Roman" w:cs="Times New Roman"/>
          <w:szCs w:val="24"/>
        </w:rPr>
        <w:t xml:space="preserve"> više od izvršenja u 2</w:t>
      </w:r>
      <w:r w:rsidR="00BE63C9" w:rsidRPr="00FA59D5">
        <w:rPr>
          <w:rFonts w:ascii="Times New Roman" w:hAnsi="Times New Roman" w:cs="Times New Roman"/>
          <w:szCs w:val="24"/>
        </w:rPr>
        <w:t>018</w:t>
      </w:r>
      <w:r w:rsidRPr="00FA59D5">
        <w:rPr>
          <w:rFonts w:ascii="Times New Roman" w:hAnsi="Times New Roman" w:cs="Times New Roman"/>
          <w:szCs w:val="24"/>
        </w:rPr>
        <w:t>. godini</w:t>
      </w:r>
      <w:r w:rsidR="00BE63C9" w:rsidRPr="00FA59D5">
        <w:rPr>
          <w:rFonts w:ascii="Times New Roman" w:hAnsi="Times New Roman" w:cs="Times New Roman"/>
          <w:szCs w:val="24"/>
        </w:rPr>
        <w:t xml:space="preserve"> i za 6,42</w:t>
      </w:r>
      <w:r w:rsidR="003C3920" w:rsidRPr="00FA59D5">
        <w:rPr>
          <w:rFonts w:ascii="Times New Roman" w:hAnsi="Times New Roman" w:cs="Times New Roman"/>
          <w:szCs w:val="24"/>
        </w:rPr>
        <w:t xml:space="preserve"> </w:t>
      </w:r>
      <w:r w:rsidR="00BE63C9" w:rsidRPr="00FA59D5">
        <w:rPr>
          <w:rFonts w:ascii="Times New Roman" w:hAnsi="Times New Roman" w:cs="Times New Roman"/>
          <w:szCs w:val="24"/>
        </w:rPr>
        <w:t>% više od planiranog iznosa</w:t>
      </w:r>
      <w:r w:rsidRPr="00FA59D5">
        <w:rPr>
          <w:rFonts w:ascii="Times New Roman" w:hAnsi="Times New Roman" w:cs="Times New Roman"/>
          <w:szCs w:val="24"/>
        </w:rPr>
        <w:t>. U okviru ove kategorije rashoda povećana su sredstva za sufinanciranje Županijskih uprava za ceste</w:t>
      </w:r>
      <w:r w:rsidR="00767808" w:rsidRPr="00FA59D5">
        <w:rPr>
          <w:rFonts w:ascii="Times New Roman" w:hAnsi="Times New Roman" w:cs="Times New Roman"/>
          <w:szCs w:val="24"/>
        </w:rPr>
        <w:t xml:space="preserve"> te s</w:t>
      </w:r>
      <w:r w:rsidR="00C10742" w:rsidRPr="00FA59D5">
        <w:rPr>
          <w:rFonts w:ascii="Times New Roman" w:hAnsi="Times New Roman" w:cs="Times New Roman"/>
          <w:szCs w:val="24"/>
        </w:rPr>
        <w:t xml:space="preserve">u iznosila </w:t>
      </w:r>
      <w:r w:rsidR="009C3868" w:rsidRPr="00FA59D5">
        <w:rPr>
          <w:rFonts w:ascii="Times New Roman" w:hAnsi="Times New Roman" w:cs="Times New Roman"/>
          <w:szCs w:val="24"/>
        </w:rPr>
        <w:t>118,35</w:t>
      </w:r>
      <w:r w:rsidR="00C10742" w:rsidRPr="00FA59D5">
        <w:rPr>
          <w:rFonts w:ascii="Times New Roman" w:hAnsi="Times New Roman" w:cs="Times New Roman"/>
          <w:szCs w:val="24"/>
        </w:rPr>
        <w:t xml:space="preserve"> milijuna kuna</w:t>
      </w:r>
      <w:r w:rsidR="00527065" w:rsidRPr="00FA59D5">
        <w:rPr>
          <w:rFonts w:ascii="Times New Roman" w:hAnsi="Times New Roman" w:cs="Times New Roman"/>
          <w:szCs w:val="24"/>
        </w:rPr>
        <w:t>.</w:t>
      </w:r>
      <w:r w:rsidRPr="00FA59D5">
        <w:rPr>
          <w:rFonts w:ascii="Times New Roman" w:hAnsi="Times New Roman" w:cs="Times New Roman"/>
          <w:bCs/>
          <w:szCs w:val="24"/>
        </w:rPr>
        <w:t xml:space="preserve"> </w:t>
      </w:r>
    </w:p>
    <w:p w14:paraId="74F51E99" w14:textId="77777777" w:rsidR="005E75FF" w:rsidRPr="00FA59D5" w:rsidRDefault="005E75FF" w:rsidP="00FA59D5">
      <w:pPr>
        <w:spacing w:after="0" w:line="240" w:lineRule="auto"/>
        <w:rPr>
          <w:rFonts w:ascii="Times New Roman" w:hAnsi="Times New Roman" w:cs="Times New Roman"/>
          <w:bCs/>
          <w:szCs w:val="24"/>
          <w:highlight w:val="green"/>
        </w:rPr>
      </w:pPr>
    </w:p>
    <w:p w14:paraId="13EB9FB8" w14:textId="689C8BDD" w:rsidR="00FA59D5" w:rsidRDefault="00A26BBA" w:rsidP="00FA59D5">
      <w:pPr>
        <w:spacing w:line="240" w:lineRule="auto"/>
        <w:rPr>
          <w:rFonts w:ascii="Times New Roman" w:hAnsi="Times New Roman" w:cs="Times New Roman"/>
          <w:bCs/>
          <w:szCs w:val="24"/>
        </w:rPr>
      </w:pPr>
      <w:r w:rsidRPr="00FA59D5">
        <w:rPr>
          <w:rFonts w:ascii="Times New Roman" w:hAnsi="Times New Roman" w:cs="Times New Roman"/>
          <w:bCs/>
          <w:szCs w:val="24"/>
        </w:rPr>
        <w:t xml:space="preserve">Ostali rashodi </w:t>
      </w:r>
      <w:r w:rsidR="003835C0" w:rsidRPr="00FA59D5">
        <w:rPr>
          <w:rFonts w:ascii="Times New Roman" w:hAnsi="Times New Roman" w:cs="Times New Roman"/>
          <w:bCs/>
          <w:szCs w:val="24"/>
        </w:rPr>
        <w:t>realizirani su u iznosu od 8,72 milijuna kuna, odnosno 84,71</w:t>
      </w:r>
      <w:r w:rsidR="003C3920" w:rsidRPr="00FA59D5">
        <w:rPr>
          <w:rFonts w:ascii="Times New Roman" w:hAnsi="Times New Roman" w:cs="Times New Roman"/>
          <w:bCs/>
          <w:szCs w:val="24"/>
        </w:rPr>
        <w:t xml:space="preserve"> </w:t>
      </w:r>
      <w:r w:rsidR="003835C0" w:rsidRPr="00FA59D5">
        <w:rPr>
          <w:rFonts w:ascii="Times New Roman" w:hAnsi="Times New Roman" w:cs="Times New Roman"/>
          <w:bCs/>
          <w:szCs w:val="24"/>
        </w:rPr>
        <w:t xml:space="preserve">% planiranog iznosa. Čak </w:t>
      </w:r>
      <w:r w:rsidR="00A94CC9" w:rsidRPr="00FA59D5">
        <w:rPr>
          <w:rFonts w:ascii="Times New Roman" w:hAnsi="Times New Roman" w:cs="Times New Roman"/>
          <w:bCs/>
          <w:szCs w:val="24"/>
        </w:rPr>
        <w:t>91,32</w:t>
      </w:r>
      <w:r w:rsidR="003C3920" w:rsidRPr="00FA59D5">
        <w:rPr>
          <w:rFonts w:ascii="Times New Roman" w:hAnsi="Times New Roman" w:cs="Times New Roman"/>
          <w:bCs/>
          <w:szCs w:val="24"/>
        </w:rPr>
        <w:t xml:space="preserve"> </w:t>
      </w:r>
      <w:r w:rsidR="003835C0" w:rsidRPr="00FA59D5">
        <w:rPr>
          <w:rFonts w:ascii="Times New Roman" w:hAnsi="Times New Roman" w:cs="Times New Roman"/>
          <w:bCs/>
          <w:szCs w:val="24"/>
        </w:rPr>
        <w:t>% tog iznosa odnosi se na</w:t>
      </w:r>
      <w:r w:rsidR="00A94CC9" w:rsidRPr="00FA59D5">
        <w:rPr>
          <w:rFonts w:ascii="Times New Roman" w:hAnsi="Times New Roman" w:cs="Times New Roman"/>
          <w:bCs/>
          <w:szCs w:val="24"/>
        </w:rPr>
        <w:t xml:space="preserve"> naknade šteta pravnim i fizičkim osobama</w:t>
      </w:r>
      <w:r w:rsidR="00F325B7" w:rsidRPr="00FA59D5">
        <w:rPr>
          <w:rFonts w:ascii="Times New Roman" w:hAnsi="Times New Roman" w:cs="Times New Roman"/>
          <w:bCs/>
          <w:szCs w:val="24"/>
        </w:rPr>
        <w:t>.</w:t>
      </w:r>
    </w:p>
    <w:p w14:paraId="58AE80DD" w14:textId="77777777" w:rsidR="00FA59D5" w:rsidRPr="00FA59D5" w:rsidRDefault="00FA59D5" w:rsidP="00FA59D5">
      <w:pPr>
        <w:spacing w:line="240" w:lineRule="auto"/>
        <w:rPr>
          <w:rFonts w:ascii="Times New Roman" w:hAnsi="Times New Roman" w:cs="Times New Roman"/>
          <w:bCs/>
          <w:szCs w:val="24"/>
        </w:rPr>
      </w:pPr>
    </w:p>
    <w:p w14:paraId="09BE010B" w14:textId="561FE5C0" w:rsidR="005E75FF" w:rsidRPr="00C926CB" w:rsidRDefault="005E75FF" w:rsidP="00FA59D5">
      <w:pPr>
        <w:spacing w:line="240" w:lineRule="auto"/>
        <w:rPr>
          <w:rFonts w:ascii="Times New Roman" w:eastAsia="Times New Roman" w:hAnsi="Times New Roman" w:cs="Times New Roman"/>
          <w:bCs/>
          <w:i/>
          <w:color w:val="FF0000"/>
          <w:szCs w:val="24"/>
          <w:u w:val="single"/>
          <w:lang w:eastAsia="hr-HR"/>
        </w:rPr>
      </w:pPr>
      <w:bookmarkStart w:id="0" w:name="_GoBack"/>
      <w:r w:rsidRPr="00C926CB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1.</w:t>
      </w:r>
      <w:r w:rsidR="001526B8" w:rsidRPr="00C926CB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4</w:t>
      </w:r>
      <w:r w:rsidR="003F55E1" w:rsidRPr="00C926CB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.</w:t>
      </w:r>
      <w:r w:rsidRPr="00C926CB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 xml:space="preserve"> RASHODI ZA NABAVU NEFINANCIJSKE </w:t>
      </w:r>
      <w:r w:rsidR="003C3920" w:rsidRPr="00C926CB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IMOVINE</w:t>
      </w:r>
    </w:p>
    <w:bookmarkEnd w:id="0"/>
    <w:p w14:paraId="593ACBE6" w14:textId="6337C31E" w:rsidR="00017BD1" w:rsidRPr="00FA59D5" w:rsidRDefault="003715EE" w:rsidP="00FA59D5">
      <w:pPr>
        <w:spacing w:line="240" w:lineRule="auto"/>
        <w:rPr>
          <w:rFonts w:ascii="Times New Roman" w:hAnsi="Times New Roman" w:cs="Times New Roman"/>
          <w:bCs/>
          <w:szCs w:val="24"/>
        </w:rPr>
      </w:pPr>
      <w:r w:rsidRPr="00FA59D5">
        <w:rPr>
          <w:rFonts w:ascii="Times New Roman" w:hAnsi="Times New Roman" w:cs="Times New Roman"/>
          <w:szCs w:val="24"/>
        </w:rPr>
        <w:t>Ukupni rashodi za nab</w:t>
      </w:r>
      <w:r w:rsidR="00254D13" w:rsidRPr="00FA59D5">
        <w:rPr>
          <w:rFonts w:ascii="Times New Roman" w:hAnsi="Times New Roman" w:cs="Times New Roman"/>
          <w:szCs w:val="24"/>
        </w:rPr>
        <w:t>avu nefinancijske imovine u 201</w:t>
      </w:r>
      <w:r w:rsidR="00A94CC9" w:rsidRPr="00FA59D5">
        <w:rPr>
          <w:rFonts w:ascii="Times New Roman" w:hAnsi="Times New Roman" w:cs="Times New Roman"/>
          <w:szCs w:val="24"/>
        </w:rPr>
        <w:t>9</w:t>
      </w:r>
      <w:r w:rsidRPr="00FA59D5">
        <w:rPr>
          <w:rFonts w:ascii="Times New Roman" w:hAnsi="Times New Roman" w:cs="Times New Roman"/>
          <w:szCs w:val="24"/>
        </w:rPr>
        <w:t xml:space="preserve">. godini planirani su u iznosu od </w:t>
      </w:r>
      <w:r w:rsidR="00A66EFE" w:rsidRPr="00FA59D5">
        <w:rPr>
          <w:rFonts w:ascii="Times New Roman" w:hAnsi="Times New Roman" w:cs="Times New Roman"/>
          <w:bCs/>
          <w:szCs w:val="24"/>
        </w:rPr>
        <w:t>1.</w:t>
      </w:r>
      <w:r w:rsidR="00920876" w:rsidRPr="00FA59D5">
        <w:rPr>
          <w:rFonts w:ascii="Times New Roman" w:hAnsi="Times New Roman" w:cs="Times New Roman"/>
          <w:bCs/>
          <w:szCs w:val="24"/>
        </w:rPr>
        <w:t>545,03</w:t>
      </w:r>
      <w:r w:rsidR="00A66EFE" w:rsidRPr="00FA59D5">
        <w:rPr>
          <w:rFonts w:ascii="Times New Roman" w:hAnsi="Times New Roman" w:cs="Times New Roman"/>
          <w:bCs/>
          <w:szCs w:val="24"/>
        </w:rPr>
        <w:t xml:space="preserve"> </w:t>
      </w:r>
      <w:r w:rsidR="00F05243" w:rsidRPr="00FA59D5">
        <w:rPr>
          <w:rFonts w:ascii="Times New Roman" w:hAnsi="Times New Roman" w:cs="Times New Roman"/>
          <w:szCs w:val="24"/>
        </w:rPr>
        <w:t xml:space="preserve">milijuna kuna </w:t>
      </w:r>
      <w:r w:rsidRPr="00FA59D5">
        <w:rPr>
          <w:rFonts w:ascii="Times New Roman" w:hAnsi="Times New Roman" w:cs="Times New Roman"/>
          <w:bCs/>
          <w:szCs w:val="24"/>
        </w:rPr>
        <w:t>od čega je tijekom godine real</w:t>
      </w:r>
      <w:r w:rsidR="0066185A" w:rsidRPr="00FA59D5">
        <w:rPr>
          <w:rFonts w:ascii="Times New Roman" w:hAnsi="Times New Roman" w:cs="Times New Roman"/>
          <w:bCs/>
          <w:szCs w:val="24"/>
        </w:rPr>
        <w:t>izirano</w:t>
      </w:r>
      <w:r w:rsidR="00A66EFE" w:rsidRPr="00FA59D5">
        <w:rPr>
          <w:rFonts w:ascii="Times New Roman" w:hAnsi="Times New Roman" w:cs="Times New Roman"/>
          <w:bCs/>
          <w:szCs w:val="24"/>
        </w:rPr>
        <w:t xml:space="preserve"> </w:t>
      </w:r>
      <w:r w:rsidR="00254D13" w:rsidRPr="00FA59D5">
        <w:rPr>
          <w:rFonts w:ascii="Times New Roman" w:hAnsi="Times New Roman" w:cs="Times New Roman"/>
          <w:bCs/>
          <w:szCs w:val="24"/>
        </w:rPr>
        <w:t>1.</w:t>
      </w:r>
      <w:r w:rsidR="00920876" w:rsidRPr="00FA59D5">
        <w:rPr>
          <w:rFonts w:ascii="Times New Roman" w:hAnsi="Times New Roman" w:cs="Times New Roman"/>
          <w:bCs/>
          <w:szCs w:val="24"/>
        </w:rPr>
        <w:t>555,04</w:t>
      </w:r>
      <w:r w:rsidR="0066185A" w:rsidRPr="00FA59D5">
        <w:rPr>
          <w:rFonts w:ascii="Times New Roman" w:hAnsi="Times New Roman" w:cs="Times New Roman"/>
          <w:bCs/>
          <w:szCs w:val="24"/>
        </w:rPr>
        <w:t xml:space="preserve"> </w:t>
      </w:r>
      <w:r w:rsidR="00F05243" w:rsidRPr="00FA59D5">
        <w:rPr>
          <w:rFonts w:ascii="Times New Roman" w:hAnsi="Times New Roman" w:cs="Times New Roman"/>
          <w:szCs w:val="24"/>
        </w:rPr>
        <w:t xml:space="preserve">milijuna kuna </w:t>
      </w:r>
      <w:r w:rsidR="00A66EFE" w:rsidRPr="00FA59D5">
        <w:rPr>
          <w:rFonts w:ascii="Times New Roman" w:hAnsi="Times New Roman" w:cs="Times New Roman"/>
          <w:bCs/>
          <w:szCs w:val="24"/>
        </w:rPr>
        <w:t xml:space="preserve">odnosno </w:t>
      </w:r>
      <w:r w:rsidR="00920876" w:rsidRPr="00FA59D5">
        <w:rPr>
          <w:rFonts w:ascii="Times New Roman" w:hAnsi="Times New Roman" w:cs="Times New Roman"/>
          <w:bCs/>
          <w:szCs w:val="24"/>
        </w:rPr>
        <w:t>100,65</w:t>
      </w:r>
      <w:r w:rsidR="00A66EFE" w:rsidRPr="00FA59D5">
        <w:rPr>
          <w:rFonts w:ascii="Times New Roman" w:hAnsi="Times New Roman" w:cs="Times New Roman"/>
          <w:bCs/>
          <w:szCs w:val="24"/>
        </w:rPr>
        <w:t xml:space="preserve"> </w:t>
      </w:r>
      <w:r w:rsidRPr="00FA59D5">
        <w:rPr>
          <w:rFonts w:ascii="Times New Roman" w:hAnsi="Times New Roman" w:cs="Times New Roman"/>
          <w:bCs/>
          <w:szCs w:val="24"/>
        </w:rPr>
        <w:t xml:space="preserve">%. </w:t>
      </w:r>
      <w:r w:rsidR="00643E58" w:rsidRPr="00FA59D5">
        <w:rPr>
          <w:rFonts w:ascii="Times New Roman" w:hAnsi="Times New Roman" w:cs="Times New Roman"/>
          <w:bCs/>
          <w:szCs w:val="24"/>
        </w:rPr>
        <w:t>U strukturi rashoda za nabavu nef</w:t>
      </w:r>
      <w:r w:rsidR="0066185A" w:rsidRPr="00FA59D5">
        <w:rPr>
          <w:rFonts w:ascii="Times New Roman" w:hAnsi="Times New Roman" w:cs="Times New Roman"/>
          <w:bCs/>
          <w:szCs w:val="24"/>
        </w:rPr>
        <w:t xml:space="preserve">inancijske imovine najveći </w:t>
      </w:r>
      <w:r w:rsidR="003C3920" w:rsidRPr="00FA59D5">
        <w:rPr>
          <w:rFonts w:ascii="Times New Roman" w:hAnsi="Times New Roman" w:cs="Times New Roman"/>
          <w:bCs/>
          <w:szCs w:val="24"/>
        </w:rPr>
        <w:t xml:space="preserve">se </w:t>
      </w:r>
      <w:r w:rsidR="0066185A" w:rsidRPr="00FA59D5">
        <w:rPr>
          <w:rFonts w:ascii="Times New Roman" w:hAnsi="Times New Roman" w:cs="Times New Roman"/>
          <w:bCs/>
          <w:szCs w:val="24"/>
        </w:rPr>
        <w:t xml:space="preserve">dio </w:t>
      </w:r>
      <w:r w:rsidR="00643E58" w:rsidRPr="00FA59D5">
        <w:rPr>
          <w:rFonts w:ascii="Times New Roman" w:hAnsi="Times New Roman" w:cs="Times New Roman"/>
          <w:bCs/>
          <w:szCs w:val="24"/>
        </w:rPr>
        <w:t>odnosi na rashode za nabavu proizvedene dugotrajne imovine</w:t>
      </w:r>
      <w:r w:rsidR="00767808" w:rsidRPr="00FA59D5">
        <w:rPr>
          <w:rFonts w:ascii="Times New Roman" w:hAnsi="Times New Roman" w:cs="Times New Roman"/>
          <w:bCs/>
          <w:szCs w:val="24"/>
        </w:rPr>
        <w:t xml:space="preserve"> u iznosu od </w:t>
      </w:r>
      <w:r w:rsidR="00920876" w:rsidRPr="00FA59D5">
        <w:rPr>
          <w:rFonts w:ascii="Times New Roman" w:hAnsi="Times New Roman" w:cs="Times New Roman"/>
          <w:bCs/>
          <w:szCs w:val="24"/>
        </w:rPr>
        <w:t>1,444,29</w:t>
      </w:r>
      <w:r w:rsidR="00767808" w:rsidRPr="00FA59D5">
        <w:rPr>
          <w:rFonts w:ascii="Times New Roman" w:hAnsi="Times New Roman" w:cs="Times New Roman"/>
          <w:bCs/>
          <w:szCs w:val="24"/>
        </w:rPr>
        <w:t xml:space="preserve"> milijuna kuna</w:t>
      </w:r>
      <w:r w:rsidR="00643E58" w:rsidRPr="00FA59D5">
        <w:rPr>
          <w:rFonts w:ascii="Times New Roman" w:hAnsi="Times New Roman" w:cs="Times New Roman"/>
          <w:bCs/>
          <w:szCs w:val="24"/>
        </w:rPr>
        <w:t xml:space="preserve">, od čega </w:t>
      </w:r>
      <w:r w:rsidR="00F95696" w:rsidRPr="00FA59D5">
        <w:rPr>
          <w:rFonts w:ascii="Times New Roman" w:hAnsi="Times New Roman" w:cs="Times New Roman"/>
          <w:bCs/>
          <w:szCs w:val="24"/>
        </w:rPr>
        <w:t>1.</w:t>
      </w:r>
      <w:r w:rsidR="00F35B8B" w:rsidRPr="00FA59D5">
        <w:rPr>
          <w:rFonts w:ascii="Times New Roman" w:hAnsi="Times New Roman" w:cs="Times New Roman"/>
          <w:bCs/>
          <w:szCs w:val="24"/>
        </w:rPr>
        <w:t>429</w:t>
      </w:r>
      <w:r w:rsidR="00F95696" w:rsidRPr="00FA59D5">
        <w:rPr>
          <w:rFonts w:ascii="Times New Roman" w:hAnsi="Times New Roman" w:cs="Times New Roman"/>
          <w:bCs/>
          <w:szCs w:val="24"/>
        </w:rPr>
        <w:t>,</w:t>
      </w:r>
      <w:r w:rsidR="00F35B8B" w:rsidRPr="00FA59D5">
        <w:rPr>
          <w:rFonts w:ascii="Times New Roman" w:hAnsi="Times New Roman" w:cs="Times New Roman"/>
          <w:bCs/>
          <w:szCs w:val="24"/>
        </w:rPr>
        <w:t>70</w:t>
      </w:r>
      <w:r w:rsidR="00A66EFE" w:rsidRPr="00FA59D5">
        <w:rPr>
          <w:rFonts w:ascii="Times New Roman" w:hAnsi="Times New Roman" w:cs="Times New Roman"/>
          <w:bCs/>
          <w:szCs w:val="24"/>
        </w:rPr>
        <w:t xml:space="preserve"> </w:t>
      </w:r>
      <w:r w:rsidR="00F05243" w:rsidRPr="00FA59D5">
        <w:rPr>
          <w:rFonts w:ascii="Times New Roman" w:hAnsi="Times New Roman" w:cs="Times New Roman"/>
          <w:szCs w:val="24"/>
        </w:rPr>
        <w:t xml:space="preserve">milijuna kuna </w:t>
      </w:r>
      <w:r w:rsidR="00643E58" w:rsidRPr="00FA59D5">
        <w:rPr>
          <w:rFonts w:ascii="Times New Roman" w:hAnsi="Times New Roman" w:cs="Times New Roman"/>
          <w:bCs/>
          <w:szCs w:val="24"/>
        </w:rPr>
        <w:t>čine rashodi za</w:t>
      </w:r>
      <w:r w:rsidR="00C02C35" w:rsidRPr="00FA59D5">
        <w:rPr>
          <w:rFonts w:ascii="Times New Roman" w:hAnsi="Times New Roman" w:cs="Times New Roman"/>
          <w:bCs/>
          <w:szCs w:val="24"/>
        </w:rPr>
        <w:t xml:space="preserve"> građevinske objekte (izgradnja, investicijsko održavanje i rekonstrukcija državnih cesta). </w:t>
      </w:r>
      <w:r w:rsidR="00F35B8B" w:rsidRPr="00FA59D5">
        <w:rPr>
          <w:rFonts w:ascii="Times New Roman" w:hAnsi="Times New Roman" w:cs="Times New Roman"/>
          <w:bCs/>
          <w:szCs w:val="24"/>
        </w:rPr>
        <w:t xml:space="preserve">U odnosu na realizaciju 2018. godine, </w:t>
      </w:r>
      <w:r w:rsidR="003C0676" w:rsidRPr="00FA59D5">
        <w:rPr>
          <w:rFonts w:ascii="Times New Roman" w:hAnsi="Times New Roman" w:cs="Times New Roman"/>
          <w:bCs/>
          <w:szCs w:val="24"/>
        </w:rPr>
        <w:t>rashodi za građevinske objekte povećani su za 12,78</w:t>
      </w:r>
      <w:r w:rsidR="003C3920" w:rsidRPr="00FA59D5">
        <w:rPr>
          <w:rFonts w:ascii="Times New Roman" w:hAnsi="Times New Roman" w:cs="Times New Roman"/>
          <w:bCs/>
          <w:szCs w:val="24"/>
        </w:rPr>
        <w:t xml:space="preserve"> </w:t>
      </w:r>
      <w:r w:rsidR="003C0676" w:rsidRPr="00FA59D5">
        <w:rPr>
          <w:rFonts w:ascii="Times New Roman" w:hAnsi="Times New Roman" w:cs="Times New Roman"/>
          <w:bCs/>
          <w:szCs w:val="24"/>
        </w:rPr>
        <w:t>%.</w:t>
      </w:r>
    </w:p>
    <w:p w14:paraId="3FAD2CA4" w14:textId="77777777" w:rsidR="00017BD1" w:rsidRPr="00FA59D5" w:rsidRDefault="00017BD1" w:rsidP="00FA59D5">
      <w:pPr>
        <w:spacing w:line="240" w:lineRule="auto"/>
        <w:contextualSpacing/>
        <w:rPr>
          <w:rFonts w:ascii="Times New Roman" w:hAnsi="Times New Roman" w:cs="Times New Roman"/>
          <w:bCs/>
          <w:szCs w:val="24"/>
          <w:highlight w:val="green"/>
        </w:rPr>
      </w:pPr>
    </w:p>
    <w:p w14:paraId="49AC4CBF" w14:textId="682EC8D8" w:rsidR="005E75FF" w:rsidRPr="00FA59D5" w:rsidRDefault="005E75FF" w:rsidP="00FA59D5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FA59D5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RAČUN FINANCIRANJA </w:t>
      </w:r>
    </w:p>
    <w:p w14:paraId="2E7B00F0" w14:textId="03F6F59F" w:rsidR="00AA3490" w:rsidRPr="00FA59D5" w:rsidRDefault="006139BD" w:rsidP="00FA59D5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FA59D5">
        <w:rPr>
          <w:rFonts w:ascii="Times New Roman" w:hAnsi="Times New Roman" w:cs="Times New Roman"/>
          <w:szCs w:val="24"/>
        </w:rPr>
        <w:t>U 2019. godini Hrvatske ceste nisu se zaduživale, dok su izdaci za otplatu glavnic</w:t>
      </w:r>
      <w:r w:rsidR="00B54842" w:rsidRPr="00FA59D5">
        <w:rPr>
          <w:rFonts w:ascii="Times New Roman" w:hAnsi="Times New Roman" w:cs="Times New Roman"/>
          <w:szCs w:val="24"/>
        </w:rPr>
        <w:t>a primljenih</w:t>
      </w:r>
      <w:r w:rsidRPr="00FA59D5">
        <w:rPr>
          <w:rFonts w:ascii="Times New Roman" w:hAnsi="Times New Roman" w:cs="Times New Roman"/>
          <w:szCs w:val="24"/>
        </w:rPr>
        <w:t xml:space="preserve"> kredita i zajmova</w:t>
      </w:r>
      <w:r w:rsidR="00B54842" w:rsidRPr="00FA59D5">
        <w:rPr>
          <w:rFonts w:ascii="Times New Roman" w:hAnsi="Times New Roman" w:cs="Times New Roman"/>
          <w:szCs w:val="24"/>
        </w:rPr>
        <w:t xml:space="preserve"> </w:t>
      </w:r>
      <w:r w:rsidRPr="00FA59D5">
        <w:rPr>
          <w:rFonts w:ascii="Times New Roman" w:hAnsi="Times New Roman" w:cs="Times New Roman"/>
          <w:szCs w:val="24"/>
        </w:rPr>
        <w:t>iznosili 137,9</w:t>
      </w:r>
      <w:r w:rsidR="008C08BE" w:rsidRPr="00FA59D5">
        <w:rPr>
          <w:rFonts w:ascii="Times New Roman" w:hAnsi="Times New Roman" w:cs="Times New Roman"/>
          <w:szCs w:val="24"/>
        </w:rPr>
        <w:t>7</w:t>
      </w:r>
      <w:r w:rsidRPr="00FA59D5">
        <w:rPr>
          <w:rFonts w:ascii="Times New Roman" w:hAnsi="Times New Roman" w:cs="Times New Roman"/>
          <w:szCs w:val="24"/>
        </w:rPr>
        <w:t xml:space="preserve"> milijuna kuna</w:t>
      </w:r>
      <w:r w:rsidR="00DF58B8" w:rsidRPr="00FA59D5">
        <w:rPr>
          <w:rFonts w:ascii="Times New Roman" w:hAnsi="Times New Roman" w:cs="Times New Roman"/>
          <w:szCs w:val="24"/>
        </w:rPr>
        <w:t xml:space="preserve">, </w:t>
      </w:r>
      <w:r w:rsidR="00D426CF" w:rsidRPr="00FA59D5">
        <w:rPr>
          <w:rFonts w:ascii="Times New Roman" w:hAnsi="Times New Roman" w:cs="Times New Roman"/>
          <w:szCs w:val="24"/>
        </w:rPr>
        <w:t>što je</w:t>
      </w:r>
      <w:r w:rsidR="00DF58B8" w:rsidRPr="00FA59D5">
        <w:rPr>
          <w:rFonts w:ascii="Times New Roman" w:hAnsi="Times New Roman" w:cs="Times New Roman"/>
          <w:szCs w:val="24"/>
        </w:rPr>
        <w:t xml:space="preserve"> na razini </w:t>
      </w:r>
      <w:r w:rsidR="00D426CF" w:rsidRPr="00FA59D5">
        <w:rPr>
          <w:rFonts w:ascii="Times New Roman" w:hAnsi="Times New Roman" w:cs="Times New Roman"/>
          <w:szCs w:val="24"/>
        </w:rPr>
        <w:t xml:space="preserve">od </w:t>
      </w:r>
      <w:r w:rsidR="00DF58B8" w:rsidRPr="00FA59D5">
        <w:rPr>
          <w:rFonts w:ascii="Times New Roman" w:hAnsi="Times New Roman" w:cs="Times New Roman"/>
          <w:szCs w:val="24"/>
        </w:rPr>
        <w:t>47,95</w:t>
      </w:r>
      <w:r w:rsidR="003C3920" w:rsidRPr="00FA59D5">
        <w:rPr>
          <w:rFonts w:ascii="Times New Roman" w:hAnsi="Times New Roman" w:cs="Times New Roman"/>
          <w:szCs w:val="24"/>
        </w:rPr>
        <w:t xml:space="preserve"> </w:t>
      </w:r>
      <w:r w:rsidR="00DF58B8" w:rsidRPr="00FA59D5">
        <w:rPr>
          <w:rFonts w:ascii="Times New Roman" w:hAnsi="Times New Roman" w:cs="Times New Roman"/>
          <w:szCs w:val="24"/>
        </w:rPr>
        <w:t xml:space="preserve">% planiranog iznosa. </w:t>
      </w:r>
    </w:p>
    <w:p w14:paraId="3FDFBD52" w14:textId="77777777" w:rsidR="00FD6BBD" w:rsidRPr="00FA59D5" w:rsidRDefault="00FD6BBD" w:rsidP="00FA59D5">
      <w:pPr>
        <w:spacing w:line="240" w:lineRule="auto"/>
        <w:rPr>
          <w:rFonts w:ascii="Times New Roman" w:hAnsi="Times New Roman" w:cs="Times New Roman"/>
          <w:szCs w:val="24"/>
        </w:rPr>
      </w:pPr>
    </w:p>
    <w:p w14:paraId="1217A2C8" w14:textId="77777777" w:rsidR="00FA59D5" w:rsidRDefault="005E75FF" w:rsidP="00FA59D5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FA59D5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STANJE NENAPLAĆENIH POTRAŽIVANJA</w:t>
      </w:r>
    </w:p>
    <w:p w14:paraId="087D4951" w14:textId="2FCC8559" w:rsidR="005E75FF" w:rsidRPr="00FA59D5" w:rsidRDefault="005E75FF" w:rsidP="00FA59D5">
      <w:pPr>
        <w:pStyle w:val="Odlomakpopisa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FA59D5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</w:p>
    <w:p w14:paraId="49725190" w14:textId="2F055CBD" w:rsidR="005E75FF" w:rsidRPr="00FA59D5" w:rsidRDefault="001C593B" w:rsidP="00FA59D5">
      <w:pPr>
        <w:spacing w:line="240" w:lineRule="auto"/>
        <w:rPr>
          <w:rFonts w:ascii="Times New Roman" w:hAnsi="Times New Roman" w:cs="Times New Roman"/>
          <w:szCs w:val="24"/>
        </w:rPr>
      </w:pPr>
      <w:r w:rsidRPr="00FA59D5">
        <w:rPr>
          <w:rFonts w:ascii="Times New Roman" w:hAnsi="Times New Roman" w:cs="Times New Roman"/>
          <w:szCs w:val="24"/>
        </w:rPr>
        <w:t xml:space="preserve">Stanje nenaplaćenih potraživanja za prihode iznosi 327,34 milijuna kuna. </w:t>
      </w:r>
      <w:r w:rsidR="00CD374A" w:rsidRPr="00FA59D5">
        <w:rPr>
          <w:rFonts w:ascii="Times New Roman" w:hAnsi="Times New Roman" w:cs="Times New Roman"/>
          <w:szCs w:val="24"/>
        </w:rPr>
        <w:t>To se odnosi</w:t>
      </w:r>
      <w:r w:rsidRPr="00FA59D5">
        <w:rPr>
          <w:rFonts w:ascii="Times New Roman" w:hAnsi="Times New Roman" w:cs="Times New Roman"/>
          <w:szCs w:val="24"/>
        </w:rPr>
        <w:t xml:space="preserve"> na potraživanja od kupaca u iznosu od 5,60 milijuna kuna, potraživanja od države za naknadu iz goriva u iznosu 299,66 milijuna kuna, potraživanja za PDV u iznosu 20,98 milijuna kuna i ostala potraživanja u iznosu </w:t>
      </w:r>
      <w:r w:rsidR="00CD374A" w:rsidRPr="00FA59D5">
        <w:rPr>
          <w:rFonts w:ascii="Times New Roman" w:hAnsi="Times New Roman" w:cs="Times New Roman"/>
          <w:szCs w:val="24"/>
        </w:rPr>
        <w:t xml:space="preserve">od </w:t>
      </w:r>
      <w:r w:rsidRPr="00FA59D5">
        <w:rPr>
          <w:rFonts w:ascii="Times New Roman" w:hAnsi="Times New Roman" w:cs="Times New Roman"/>
          <w:szCs w:val="24"/>
        </w:rPr>
        <w:t>1,10 milijuna kuna za sufinanciranje radova na državnim cestama.</w:t>
      </w:r>
    </w:p>
    <w:p w14:paraId="41AFD070" w14:textId="77777777" w:rsidR="00A24532" w:rsidRPr="00FA59D5" w:rsidRDefault="00A24532" w:rsidP="00FA59D5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0DC2B56" w14:textId="7A1C402A" w:rsidR="005E75FF" w:rsidRDefault="005E75FF" w:rsidP="00FA59D5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FA59D5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STANJE NEPODMIRENIH DOSPJELIH OBVEZA </w:t>
      </w:r>
    </w:p>
    <w:p w14:paraId="2F5CB1A4" w14:textId="77777777" w:rsidR="00FA59D5" w:rsidRPr="00FA59D5" w:rsidRDefault="00FA59D5" w:rsidP="00FA59D5">
      <w:pPr>
        <w:pStyle w:val="Odlomakpopisa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</w:p>
    <w:p w14:paraId="69774321" w14:textId="0399D5EA" w:rsidR="005E75FF" w:rsidRPr="00FA59D5" w:rsidRDefault="005E75FF" w:rsidP="00FA59D5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FA59D5">
        <w:rPr>
          <w:rFonts w:ascii="Times New Roman" w:eastAsia="Times New Roman" w:hAnsi="Times New Roman" w:cs="Times New Roman"/>
          <w:szCs w:val="24"/>
          <w:lang w:eastAsia="hr-HR"/>
        </w:rPr>
        <w:t>Stanje nepodmirenih d</w:t>
      </w:r>
      <w:r w:rsidR="00262D4E" w:rsidRPr="00FA59D5">
        <w:rPr>
          <w:rFonts w:ascii="Times New Roman" w:eastAsia="Times New Roman" w:hAnsi="Times New Roman" w:cs="Times New Roman"/>
          <w:szCs w:val="24"/>
          <w:lang w:eastAsia="hr-HR"/>
        </w:rPr>
        <w:t xml:space="preserve">ospjelih obveza iznosi </w:t>
      </w:r>
      <w:r w:rsidR="00F65D46" w:rsidRPr="00FA59D5">
        <w:rPr>
          <w:rFonts w:ascii="Times New Roman" w:eastAsia="Times New Roman" w:hAnsi="Times New Roman" w:cs="Times New Roman"/>
          <w:szCs w:val="24"/>
          <w:lang w:eastAsia="hr-HR"/>
        </w:rPr>
        <w:t>14,89</w:t>
      </w:r>
      <w:r w:rsidR="00262D4E" w:rsidRPr="00FA59D5">
        <w:rPr>
          <w:rFonts w:ascii="Times New Roman" w:eastAsia="Times New Roman" w:hAnsi="Times New Roman" w:cs="Times New Roman"/>
          <w:szCs w:val="24"/>
          <w:lang w:eastAsia="hr-HR"/>
        </w:rPr>
        <w:t xml:space="preserve"> milijun</w:t>
      </w:r>
      <w:r w:rsidR="00F05243" w:rsidRPr="00FA59D5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FA59D5">
        <w:rPr>
          <w:rFonts w:ascii="Times New Roman" w:eastAsia="Times New Roman" w:hAnsi="Times New Roman" w:cs="Times New Roman"/>
          <w:szCs w:val="24"/>
          <w:lang w:eastAsia="hr-HR"/>
        </w:rPr>
        <w:t xml:space="preserve"> kuna</w:t>
      </w:r>
      <w:r w:rsidR="006D4F4A" w:rsidRPr="00FA59D5">
        <w:rPr>
          <w:rFonts w:ascii="Times New Roman" w:eastAsia="Times New Roman" w:hAnsi="Times New Roman" w:cs="Times New Roman"/>
          <w:szCs w:val="24"/>
          <w:lang w:eastAsia="hr-HR"/>
        </w:rPr>
        <w:t xml:space="preserve"> i odnosi se na obveze prema dobavljačima.</w:t>
      </w:r>
    </w:p>
    <w:p w14:paraId="5C471383" w14:textId="77777777" w:rsidR="00C10742" w:rsidRPr="00FA59D5" w:rsidRDefault="00C10742" w:rsidP="00FA59D5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10A8D9F" w14:textId="77777777" w:rsidR="00FA59D5" w:rsidRDefault="005E75FF" w:rsidP="00FA59D5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FA59D5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STANJE POTENCIJALNIH OBVEZA PO OSNOVI SUDSKIH POSTUPAKA</w:t>
      </w:r>
    </w:p>
    <w:p w14:paraId="1F572E5E" w14:textId="0CE7B022" w:rsidR="00262D4E" w:rsidRPr="00FA59D5" w:rsidRDefault="005E75FF" w:rsidP="00FA59D5">
      <w:pPr>
        <w:pStyle w:val="Odlomakpopisa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FA59D5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</w:p>
    <w:p w14:paraId="6E9A9CC5" w14:textId="3D2A83AA" w:rsidR="009D550B" w:rsidRPr="00FA59D5" w:rsidRDefault="005E75FF" w:rsidP="00FA59D5">
      <w:pPr>
        <w:spacing w:line="240" w:lineRule="auto"/>
        <w:rPr>
          <w:rFonts w:ascii="Times New Roman" w:hAnsi="Times New Roman" w:cs="Times New Roman"/>
          <w:szCs w:val="24"/>
        </w:rPr>
      </w:pPr>
      <w:r w:rsidRPr="00FA59D5">
        <w:rPr>
          <w:rFonts w:ascii="Times New Roman" w:eastAsia="Times New Roman" w:hAnsi="Times New Roman" w:cs="Times New Roman"/>
          <w:szCs w:val="24"/>
          <w:lang w:eastAsia="hr-HR"/>
        </w:rPr>
        <w:t>Stanje potencijalnih obveza po osnovi sud</w:t>
      </w:r>
      <w:r w:rsidR="00262D4E" w:rsidRPr="00FA59D5">
        <w:rPr>
          <w:rFonts w:ascii="Times New Roman" w:eastAsia="Times New Roman" w:hAnsi="Times New Roman" w:cs="Times New Roman"/>
          <w:szCs w:val="24"/>
          <w:lang w:eastAsia="hr-HR"/>
        </w:rPr>
        <w:t xml:space="preserve">skih postupaka </w:t>
      </w:r>
      <w:r w:rsidR="003C25EB" w:rsidRPr="00FA59D5">
        <w:rPr>
          <w:rFonts w:ascii="Times New Roman" w:eastAsia="Times New Roman" w:hAnsi="Times New Roman" w:cs="Times New Roman"/>
          <w:szCs w:val="24"/>
          <w:lang w:eastAsia="hr-HR"/>
        </w:rPr>
        <w:t xml:space="preserve">iznosi </w:t>
      </w:r>
      <w:r w:rsidR="00F65D46" w:rsidRPr="00FA59D5">
        <w:rPr>
          <w:rFonts w:ascii="Times New Roman" w:eastAsia="Times New Roman" w:hAnsi="Times New Roman" w:cs="Times New Roman"/>
          <w:szCs w:val="24"/>
          <w:lang w:eastAsia="hr-HR"/>
        </w:rPr>
        <w:t>156,90</w:t>
      </w:r>
      <w:r w:rsidR="00262D4E" w:rsidRPr="00FA59D5">
        <w:rPr>
          <w:rFonts w:ascii="Times New Roman" w:eastAsia="Times New Roman" w:hAnsi="Times New Roman" w:cs="Times New Roman"/>
          <w:szCs w:val="24"/>
          <w:lang w:eastAsia="hr-HR"/>
        </w:rPr>
        <w:t xml:space="preserve"> milijuna</w:t>
      </w:r>
      <w:r w:rsidRPr="00FA59D5">
        <w:rPr>
          <w:rFonts w:ascii="Times New Roman" w:eastAsia="Times New Roman" w:hAnsi="Times New Roman" w:cs="Times New Roman"/>
          <w:szCs w:val="24"/>
          <w:lang w:eastAsia="hr-HR"/>
        </w:rPr>
        <w:t xml:space="preserve"> kuna</w:t>
      </w:r>
      <w:r w:rsidR="00DC3CDA" w:rsidRPr="00FA59D5">
        <w:rPr>
          <w:rFonts w:ascii="Times New Roman" w:eastAsia="Times New Roman" w:hAnsi="Times New Roman" w:cs="Times New Roman"/>
          <w:szCs w:val="24"/>
          <w:lang w:eastAsia="hr-HR"/>
        </w:rPr>
        <w:t xml:space="preserve"> što se odnosi na p</w:t>
      </w:r>
      <w:r w:rsidR="00CD374A" w:rsidRPr="00FA59D5">
        <w:rPr>
          <w:rFonts w:ascii="Times New Roman" w:eastAsia="Times New Roman" w:hAnsi="Times New Roman" w:cs="Times New Roman"/>
          <w:szCs w:val="24"/>
          <w:lang w:eastAsia="hr-HR"/>
        </w:rPr>
        <w:t>redmete za naknadu šteta nastalih</w:t>
      </w:r>
      <w:r w:rsidR="00DC3CDA" w:rsidRPr="00FA59D5">
        <w:rPr>
          <w:rFonts w:ascii="Times New Roman" w:eastAsia="Times New Roman" w:hAnsi="Times New Roman" w:cs="Times New Roman"/>
          <w:szCs w:val="24"/>
          <w:lang w:eastAsia="hr-HR"/>
        </w:rPr>
        <w:t xml:space="preserve"> zbog propusta u održavanju državnih cesta te prometnih nezgoda uslijed gradnje cesta, zauzimanje zemljišta prilikom gradnje</w:t>
      </w:r>
      <w:r w:rsidR="00CD374A" w:rsidRPr="00FA59D5">
        <w:rPr>
          <w:rFonts w:ascii="Times New Roman" w:eastAsia="Times New Roman" w:hAnsi="Times New Roman" w:cs="Times New Roman"/>
          <w:szCs w:val="24"/>
          <w:lang w:eastAsia="hr-HR"/>
        </w:rPr>
        <w:t>,</w:t>
      </w:r>
      <w:r w:rsidR="00DC3CDA" w:rsidRPr="00FA59D5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CD374A" w:rsidRPr="00FA59D5">
        <w:rPr>
          <w:rFonts w:ascii="Times New Roman" w:eastAsia="Times New Roman" w:hAnsi="Times New Roman" w:cs="Times New Roman"/>
          <w:szCs w:val="24"/>
          <w:lang w:eastAsia="hr-HR"/>
        </w:rPr>
        <w:t>kao i na</w:t>
      </w:r>
      <w:r w:rsidR="009C7C1A" w:rsidRPr="00FA59D5">
        <w:rPr>
          <w:rFonts w:ascii="Times New Roman" w:eastAsia="Times New Roman" w:hAnsi="Times New Roman" w:cs="Times New Roman"/>
          <w:szCs w:val="24"/>
          <w:lang w:eastAsia="hr-HR"/>
        </w:rPr>
        <w:t xml:space="preserve"> ostale sporove po pitanju vlasništva, radnih sporova i ostalo.</w:t>
      </w:r>
    </w:p>
    <w:sectPr w:rsidR="009D550B" w:rsidRPr="00FA59D5" w:rsidSect="006204EB">
      <w:footerReference w:type="default" r:id="rId11"/>
      <w:pgSz w:w="11906" w:h="16838"/>
      <w:pgMar w:top="1417" w:right="1417" w:bottom="1134" w:left="1417" w:header="708" w:footer="708" w:gutter="0"/>
      <w:pgNumType w:start="7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CED4D" w14:textId="77777777" w:rsidR="002B5B7B" w:rsidRDefault="002B5B7B" w:rsidP="00100B63">
      <w:pPr>
        <w:spacing w:after="0" w:line="240" w:lineRule="auto"/>
      </w:pPr>
      <w:r>
        <w:separator/>
      </w:r>
    </w:p>
  </w:endnote>
  <w:endnote w:type="continuationSeparator" w:id="0">
    <w:p w14:paraId="330694EA" w14:textId="77777777" w:rsidR="002B5B7B" w:rsidRDefault="002B5B7B" w:rsidP="0010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Arial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06548"/>
      <w:docPartObj>
        <w:docPartGallery w:val="Page Numbers (Bottom of Page)"/>
        <w:docPartUnique/>
      </w:docPartObj>
    </w:sdtPr>
    <w:sdtContent>
      <w:p w14:paraId="32817EDC" w14:textId="0A02D6F9" w:rsidR="006204EB" w:rsidRDefault="006204EB">
        <w:pPr>
          <w:pStyle w:val="Podnoje"/>
          <w:jc w:val="center"/>
        </w:pPr>
        <w:r w:rsidRPr="006204EB">
          <w:rPr>
            <w:rFonts w:ascii="Times New Roman" w:hAnsi="Times New Roman"/>
          </w:rPr>
          <w:fldChar w:fldCharType="begin"/>
        </w:r>
        <w:r w:rsidRPr="006204EB">
          <w:rPr>
            <w:rFonts w:ascii="Times New Roman" w:hAnsi="Times New Roman"/>
          </w:rPr>
          <w:instrText>PAGE   \* MERGEFORMAT</w:instrText>
        </w:r>
        <w:r w:rsidRPr="006204EB">
          <w:rPr>
            <w:rFonts w:ascii="Times New Roman" w:hAnsi="Times New Roman"/>
          </w:rPr>
          <w:fldChar w:fldCharType="separate"/>
        </w:r>
        <w:r w:rsidR="00C926CB">
          <w:rPr>
            <w:rFonts w:ascii="Times New Roman" w:hAnsi="Times New Roman"/>
            <w:noProof/>
          </w:rPr>
          <w:t>761</w:t>
        </w:r>
        <w:r w:rsidRPr="006204EB">
          <w:rPr>
            <w:rFonts w:ascii="Times New Roman" w:hAnsi="Times New Roman"/>
          </w:rPr>
          <w:fldChar w:fldCharType="end"/>
        </w:r>
      </w:p>
    </w:sdtContent>
  </w:sdt>
  <w:p w14:paraId="66BF7878" w14:textId="77777777" w:rsidR="0022299A" w:rsidRDefault="002229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0B626" w14:textId="77777777" w:rsidR="002B5B7B" w:rsidRDefault="002B5B7B" w:rsidP="00100B63">
      <w:pPr>
        <w:spacing w:after="0" w:line="240" w:lineRule="auto"/>
      </w:pPr>
      <w:r>
        <w:separator/>
      </w:r>
    </w:p>
  </w:footnote>
  <w:footnote w:type="continuationSeparator" w:id="0">
    <w:p w14:paraId="060EC930" w14:textId="77777777" w:rsidR="002B5B7B" w:rsidRDefault="002B5B7B" w:rsidP="00100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484"/>
    <w:multiLevelType w:val="hybridMultilevel"/>
    <w:tmpl w:val="4BDCC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0F0B"/>
    <w:multiLevelType w:val="hybridMultilevel"/>
    <w:tmpl w:val="9900348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6E6EFE"/>
    <w:multiLevelType w:val="hybridMultilevel"/>
    <w:tmpl w:val="6F78EDDE"/>
    <w:lvl w:ilvl="0" w:tplc="5E72D8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90C70"/>
    <w:multiLevelType w:val="hybridMultilevel"/>
    <w:tmpl w:val="BC06D444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>
    <w:nsid w:val="27ED72C0"/>
    <w:multiLevelType w:val="multilevel"/>
    <w:tmpl w:val="D66A2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2A2744C5"/>
    <w:multiLevelType w:val="hybridMultilevel"/>
    <w:tmpl w:val="F4561C2A"/>
    <w:lvl w:ilvl="0" w:tplc="CC7433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50B97"/>
    <w:multiLevelType w:val="hybridMultilevel"/>
    <w:tmpl w:val="94C01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14EBF"/>
    <w:multiLevelType w:val="hybridMultilevel"/>
    <w:tmpl w:val="AAAE78B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0C4072"/>
    <w:multiLevelType w:val="hybridMultilevel"/>
    <w:tmpl w:val="326CD7BC"/>
    <w:lvl w:ilvl="0" w:tplc="0A8030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B83DC8"/>
    <w:multiLevelType w:val="hybridMultilevel"/>
    <w:tmpl w:val="8A06A892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>
    <w:nsid w:val="73BE0974"/>
    <w:multiLevelType w:val="hybridMultilevel"/>
    <w:tmpl w:val="BA6E8D82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>
    <w:nsid w:val="767C5528"/>
    <w:multiLevelType w:val="hybridMultilevel"/>
    <w:tmpl w:val="32986C64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>
    <w:nsid w:val="781648FB"/>
    <w:multiLevelType w:val="hybridMultilevel"/>
    <w:tmpl w:val="37B8E3E4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7E"/>
    <w:rsid w:val="00014ECB"/>
    <w:rsid w:val="00017BD1"/>
    <w:rsid w:val="00035BA1"/>
    <w:rsid w:val="0004033B"/>
    <w:rsid w:val="00052FCA"/>
    <w:rsid w:val="00057DD1"/>
    <w:rsid w:val="0006383E"/>
    <w:rsid w:val="000738B1"/>
    <w:rsid w:val="00074C39"/>
    <w:rsid w:val="00086572"/>
    <w:rsid w:val="000D39C8"/>
    <w:rsid w:val="00100B63"/>
    <w:rsid w:val="00102B9C"/>
    <w:rsid w:val="00115463"/>
    <w:rsid w:val="00115906"/>
    <w:rsid w:val="00116492"/>
    <w:rsid w:val="00122E8C"/>
    <w:rsid w:val="00133660"/>
    <w:rsid w:val="001465D5"/>
    <w:rsid w:val="001526B8"/>
    <w:rsid w:val="001533E2"/>
    <w:rsid w:val="00154F33"/>
    <w:rsid w:val="001565DE"/>
    <w:rsid w:val="00167373"/>
    <w:rsid w:val="001936D3"/>
    <w:rsid w:val="0019640A"/>
    <w:rsid w:val="001A366F"/>
    <w:rsid w:val="001B2E46"/>
    <w:rsid w:val="001C593B"/>
    <w:rsid w:val="001D2071"/>
    <w:rsid w:val="001D312C"/>
    <w:rsid w:val="001D33C5"/>
    <w:rsid w:val="001F6FE7"/>
    <w:rsid w:val="00213AD3"/>
    <w:rsid w:val="0022299A"/>
    <w:rsid w:val="00223AFF"/>
    <w:rsid w:val="00227317"/>
    <w:rsid w:val="00254D13"/>
    <w:rsid w:val="00262D4E"/>
    <w:rsid w:val="00270E4A"/>
    <w:rsid w:val="0027605D"/>
    <w:rsid w:val="00286DD6"/>
    <w:rsid w:val="0029168C"/>
    <w:rsid w:val="002925FE"/>
    <w:rsid w:val="00297A6F"/>
    <w:rsid w:val="002A1591"/>
    <w:rsid w:val="002A7D3E"/>
    <w:rsid w:val="002B5B7B"/>
    <w:rsid w:val="002E7724"/>
    <w:rsid w:val="002F5E2D"/>
    <w:rsid w:val="00313047"/>
    <w:rsid w:val="003445B0"/>
    <w:rsid w:val="00351DB1"/>
    <w:rsid w:val="00357DE2"/>
    <w:rsid w:val="00361678"/>
    <w:rsid w:val="003715EE"/>
    <w:rsid w:val="00372D17"/>
    <w:rsid w:val="003742B2"/>
    <w:rsid w:val="003835C0"/>
    <w:rsid w:val="003868AF"/>
    <w:rsid w:val="00397988"/>
    <w:rsid w:val="003A182C"/>
    <w:rsid w:val="003A252D"/>
    <w:rsid w:val="003C0676"/>
    <w:rsid w:val="003C25EB"/>
    <w:rsid w:val="003C35B1"/>
    <w:rsid w:val="003C3920"/>
    <w:rsid w:val="003C6CC1"/>
    <w:rsid w:val="003E362A"/>
    <w:rsid w:val="003E4646"/>
    <w:rsid w:val="003F55E1"/>
    <w:rsid w:val="003F5A63"/>
    <w:rsid w:val="004042AF"/>
    <w:rsid w:val="00407B11"/>
    <w:rsid w:val="004124A0"/>
    <w:rsid w:val="00432B00"/>
    <w:rsid w:val="004360A7"/>
    <w:rsid w:val="00436C90"/>
    <w:rsid w:val="00455E64"/>
    <w:rsid w:val="00464D85"/>
    <w:rsid w:val="004A01CD"/>
    <w:rsid w:val="004B00B8"/>
    <w:rsid w:val="004B5835"/>
    <w:rsid w:val="004B6171"/>
    <w:rsid w:val="004C6763"/>
    <w:rsid w:val="004D32CC"/>
    <w:rsid w:val="004E2658"/>
    <w:rsid w:val="004F7CAA"/>
    <w:rsid w:val="005264F5"/>
    <w:rsid w:val="00527065"/>
    <w:rsid w:val="005437AE"/>
    <w:rsid w:val="0054468C"/>
    <w:rsid w:val="00562197"/>
    <w:rsid w:val="00572A87"/>
    <w:rsid w:val="00573DBE"/>
    <w:rsid w:val="00582B86"/>
    <w:rsid w:val="005957DB"/>
    <w:rsid w:val="005D197D"/>
    <w:rsid w:val="005E0D79"/>
    <w:rsid w:val="005E6216"/>
    <w:rsid w:val="005E75FF"/>
    <w:rsid w:val="005F1880"/>
    <w:rsid w:val="006139BD"/>
    <w:rsid w:val="00616B4E"/>
    <w:rsid w:val="006204EB"/>
    <w:rsid w:val="00631B55"/>
    <w:rsid w:val="00643E58"/>
    <w:rsid w:val="00644AC3"/>
    <w:rsid w:val="00645139"/>
    <w:rsid w:val="00657E09"/>
    <w:rsid w:val="0066185A"/>
    <w:rsid w:val="00663943"/>
    <w:rsid w:val="00683463"/>
    <w:rsid w:val="006875F6"/>
    <w:rsid w:val="006B0D41"/>
    <w:rsid w:val="006C3388"/>
    <w:rsid w:val="006D4F4A"/>
    <w:rsid w:val="006E16A0"/>
    <w:rsid w:val="006E4534"/>
    <w:rsid w:val="00717D72"/>
    <w:rsid w:val="007209EF"/>
    <w:rsid w:val="00725D8F"/>
    <w:rsid w:val="00732AEE"/>
    <w:rsid w:val="00734583"/>
    <w:rsid w:val="00747DE6"/>
    <w:rsid w:val="007520F9"/>
    <w:rsid w:val="0075334B"/>
    <w:rsid w:val="00767808"/>
    <w:rsid w:val="007720E7"/>
    <w:rsid w:val="0079777E"/>
    <w:rsid w:val="007C4F71"/>
    <w:rsid w:val="007C5FA9"/>
    <w:rsid w:val="007F7EFA"/>
    <w:rsid w:val="008032B9"/>
    <w:rsid w:val="008125EE"/>
    <w:rsid w:val="00844DAA"/>
    <w:rsid w:val="00864BC2"/>
    <w:rsid w:val="008706B5"/>
    <w:rsid w:val="00886F51"/>
    <w:rsid w:val="008C08BE"/>
    <w:rsid w:val="008E6841"/>
    <w:rsid w:val="00907408"/>
    <w:rsid w:val="00913BD0"/>
    <w:rsid w:val="00917D0E"/>
    <w:rsid w:val="00920876"/>
    <w:rsid w:val="00921A2E"/>
    <w:rsid w:val="00930CDF"/>
    <w:rsid w:val="009605FF"/>
    <w:rsid w:val="0097264A"/>
    <w:rsid w:val="0097764F"/>
    <w:rsid w:val="00987991"/>
    <w:rsid w:val="00990CFB"/>
    <w:rsid w:val="00992359"/>
    <w:rsid w:val="009A4B9D"/>
    <w:rsid w:val="009A7444"/>
    <w:rsid w:val="009C3868"/>
    <w:rsid w:val="009C7C1A"/>
    <w:rsid w:val="009D550B"/>
    <w:rsid w:val="00A0117E"/>
    <w:rsid w:val="00A039B4"/>
    <w:rsid w:val="00A05879"/>
    <w:rsid w:val="00A067E3"/>
    <w:rsid w:val="00A12DBE"/>
    <w:rsid w:val="00A146DE"/>
    <w:rsid w:val="00A15CDB"/>
    <w:rsid w:val="00A24532"/>
    <w:rsid w:val="00A26BBA"/>
    <w:rsid w:val="00A33884"/>
    <w:rsid w:val="00A44BC7"/>
    <w:rsid w:val="00A61D32"/>
    <w:rsid w:val="00A66EFE"/>
    <w:rsid w:val="00A73255"/>
    <w:rsid w:val="00A922A2"/>
    <w:rsid w:val="00A94CC9"/>
    <w:rsid w:val="00A95A62"/>
    <w:rsid w:val="00AA3490"/>
    <w:rsid w:val="00AC19D6"/>
    <w:rsid w:val="00AC1A59"/>
    <w:rsid w:val="00AC2530"/>
    <w:rsid w:val="00AD3C19"/>
    <w:rsid w:val="00AE18CB"/>
    <w:rsid w:val="00AF0762"/>
    <w:rsid w:val="00AF0906"/>
    <w:rsid w:val="00AF1AFE"/>
    <w:rsid w:val="00B355FC"/>
    <w:rsid w:val="00B418B6"/>
    <w:rsid w:val="00B44A01"/>
    <w:rsid w:val="00B4570D"/>
    <w:rsid w:val="00B53136"/>
    <w:rsid w:val="00B54842"/>
    <w:rsid w:val="00B60E53"/>
    <w:rsid w:val="00B624C3"/>
    <w:rsid w:val="00B62751"/>
    <w:rsid w:val="00B642B2"/>
    <w:rsid w:val="00B65B0C"/>
    <w:rsid w:val="00B722C8"/>
    <w:rsid w:val="00B74BF3"/>
    <w:rsid w:val="00B85C5D"/>
    <w:rsid w:val="00B952BA"/>
    <w:rsid w:val="00BA3064"/>
    <w:rsid w:val="00BD0E5A"/>
    <w:rsid w:val="00BD17BD"/>
    <w:rsid w:val="00BD7D67"/>
    <w:rsid w:val="00BE63C9"/>
    <w:rsid w:val="00BF0097"/>
    <w:rsid w:val="00C02C35"/>
    <w:rsid w:val="00C056D3"/>
    <w:rsid w:val="00C10742"/>
    <w:rsid w:val="00C25DFC"/>
    <w:rsid w:val="00C41CF4"/>
    <w:rsid w:val="00C43B80"/>
    <w:rsid w:val="00C66C2C"/>
    <w:rsid w:val="00C73630"/>
    <w:rsid w:val="00C76440"/>
    <w:rsid w:val="00C829BF"/>
    <w:rsid w:val="00C926CB"/>
    <w:rsid w:val="00C96FE8"/>
    <w:rsid w:val="00CB5B70"/>
    <w:rsid w:val="00CD374A"/>
    <w:rsid w:val="00CD484A"/>
    <w:rsid w:val="00CE509D"/>
    <w:rsid w:val="00CF6A5E"/>
    <w:rsid w:val="00D01278"/>
    <w:rsid w:val="00D015BC"/>
    <w:rsid w:val="00D07617"/>
    <w:rsid w:val="00D2083D"/>
    <w:rsid w:val="00D2420D"/>
    <w:rsid w:val="00D36FD2"/>
    <w:rsid w:val="00D41B67"/>
    <w:rsid w:val="00D4218C"/>
    <w:rsid w:val="00D42564"/>
    <w:rsid w:val="00D426AE"/>
    <w:rsid w:val="00D426CF"/>
    <w:rsid w:val="00D44F6C"/>
    <w:rsid w:val="00D453D6"/>
    <w:rsid w:val="00D63530"/>
    <w:rsid w:val="00D646C5"/>
    <w:rsid w:val="00D76B35"/>
    <w:rsid w:val="00D82B50"/>
    <w:rsid w:val="00D84855"/>
    <w:rsid w:val="00D91632"/>
    <w:rsid w:val="00D95C85"/>
    <w:rsid w:val="00DA1035"/>
    <w:rsid w:val="00DA6856"/>
    <w:rsid w:val="00DA69D0"/>
    <w:rsid w:val="00DC0CC6"/>
    <w:rsid w:val="00DC3CDA"/>
    <w:rsid w:val="00DD4FFC"/>
    <w:rsid w:val="00DD7EA4"/>
    <w:rsid w:val="00DE0E4F"/>
    <w:rsid w:val="00DE1CCB"/>
    <w:rsid w:val="00DF2856"/>
    <w:rsid w:val="00DF3C05"/>
    <w:rsid w:val="00DF58B8"/>
    <w:rsid w:val="00E21308"/>
    <w:rsid w:val="00E35833"/>
    <w:rsid w:val="00E41CE0"/>
    <w:rsid w:val="00E45679"/>
    <w:rsid w:val="00E459F9"/>
    <w:rsid w:val="00E76374"/>
    <w:rsid w:val="00E8223D"/>
    <w:rsid w:val="00E8750D"/>
    <w:rsid w:val="00EA26C1"/>
    <w:rsid w:val="00EA373A"/>
    <w:rsid w:val="00EE1D58"/>
    <w:rsid w:val="00F05243"/>
    <w:rsid w:val="00F10A88"/>
    <w:rsid w:val="00F21D64"/>
    <w:rsid w:val="00F24D5C"/>
    <w:rsid w:val="00F325B7"/>
    <w:rsid w:val="00F35B8B"/>
    <w:rsid w:val="00F54D43"/>
    <w:rsid w:val="00F56F14"/>
    <w:rsid w:val="00F61A9B"/>
    <w:rsid w:val="00F65D46"/>
    <w:rsid w:val="00F70F5C"/>
    <w:rsid w:val="00F75870"/>
    <w:rsid w:val="00F95696"/>
    <w:rsid w:val="00FA086B"/>
    <w:rsid w:val="00FA1693"/>
    <w:rsid w:val="00FA59D5"/>
    <w:rsid w:val="00FB2795"/>
    <w:rsid w:val="00FB2B2D"/>
    <w:rsid w:val="00FB3B6D"/>
    <w:rsid w:val="00FB4058"/>
    <w:rsid w:val="00FD3263"/>
    <w:rsid w:val="00FD5C86"/>
    <w:rsid w:val="00FD6BBD"/>
    <w:rsid w:val="00FE089D"/>
    <w:rsid w:val="00FE5CF6"/>
    <w:rsid w:val="00FF2F8A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26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yl"/>
    <w:qFormat/>
    <w:rsid w:val="00C43B80"/>
    <w:pPr>
      <w:spacing w:line="360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A182C"/>
    <w:pPr>
      <w:keepNext/>
      <w:keepLines/>
      <w:spacing w:before="320" w:after="0" w:line="240" w:lineRule="auto"/>
      <w:outlineLvl w:val="0"/>
    </w:pPr>
    <w:rPr>
      <w:rFonts w:ascii="Arial" w:eastAsiaTheme="majorEastAsia" w:hAnsi="Arial" w:cstheme="majorBidi"/>
      <w:b/>
      <w:color w:val="3E762A" w:themeColor="accent1" w:themeShade="BF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A182C"/>
    <w:pPr>
      <w:keepNext/>
      <w:keepLines/>
      <w:spacing w:before="80" w:after="240" w:line="240" w:lineRule="auto"/>
      <w:jc w:val="left"/>
      <w:outlineLvl w:val="1"/>
    </w:pPr>
    <w:rPr>
      <w:rFonts w:ascii="Arial" w:eastAsiaTheme="majorEastAsia" w:hAnsi="Arial" w:cstheme="majorBidi"/>
      <w:b/>
      <w:color w:val="3E762A" w:themeColor="accent1" w:themeShade="BF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D5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D5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D5C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D5C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D5C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D5C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D5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6146">
    <w:name w:val="box_456146"/>
    <w:basedOn w:val="Normal"/>
    <w:rsid w:val="00A15CDB"/>
    <w:pPr>
      <w:spacing w:before="100" w:beforeAutospacing="1" w:after="225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A182C"/>
    <w:rPr>
      <w:rFonts w:ascii="Arial" w:eastAsiaTheme="majorEastAsia" w:hAnsi="Arial" w:cstheme="majorBidi"/>
      <w:b/>
      <w:color w:val="3E762A" w:themeColor="accent1" w:themeShade="BF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A182C"/>
    <w:rPr>
      <w:rFonts w:ascii="Arial" w:eastAsiaTheme="majorEastAsia" w:hAnsi="Arial" w:cstheme="majorBidi"/>
      <w:b/>
      <w:color w:val="3E762A" w:themeColor="accent1" w:themeShade="BF"/>
      <w:sz w:val="24"/>
      <w:szCs w:val="28"/>
    </w:rPr>
  </w:style>
  <w:style w:type="paragraph" w:customStyle="1" w:styleId="Emphasis2">
    <w:name w:val="Emphasis 2"/>
    <w:basedOn w:val="Normal"/>
    <w:link w:val="Emphasis2Char"/>
    <w:uiPriority w:val="8"/>
    <w:rsid w:val="00D015BC"/>
    <w:pPr>
      <w:spacing w:before="240" w:after="240" w:line="288" w:lineRule="auto"/>
      <w:jc w:val="left"/>
    </w:pPr>
    <w:rPr>
      <w:b/>
      <w:spacing w:val="20"/>
      <w:lang w:val="en-US"/>
    </w:rPr>
  </w:style>
  <w:style w:type="character" w:customStyle="1" w:styleId="Emphasis2Char">
    <w:name w:val="Emphasis 2 Char"/>
    <w:basedOn w:val="Zadanifontodlomka"/>
    <w:link w:val="Emphasis2"/>
    <w:uiPriority w:val="8"/>
    <w:rsid w:val="00D015BC"/>
    <w:rPr>
      <w:b/>
      <w:color w:val="000000" w:themeColor="text1"/>
      <w:spacing w:val="20"/>
      <w:sz w:val="24"/>
      <w:szCs w:val="20"/>
      <w:lang w:val="en-US" w:eastAsia="ja-JP"/>
    </w:rPr>
  </w:style>
  <w:style w:type="table" w:styleId="Reetkatablice">
    <w:name w:val="Table Grid"/>
    <w:basedOn w:val="Obinatablica"/>
    <w:uiPriority w:val="39"/>
    <w:rsid w:val="00E3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014ECB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FD5C86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D5C8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D5C86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D5C86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D5C86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D5C86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D5C86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D5C8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FD5C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D5C86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D5C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D5C86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FD5C86"/>
    <w:rPr>
      <w:b/>
      <w:bCs/>
    </w:rPr>
  </w:style>
  <w:style w:type="character" w:styleId="Istaknuto">
    <w:name w:val="Emphasis"/>
    <w:basedOn w:val="Zadanifontodlomka"/>
    <w:uiPriority w:val="20"/>
    <w:qFormat/>
    <w:rsid w:val="00FD5C86"/>
    <w:rPr>
      <w:i/>
      <w:iCs/>
    </w:rPr>
  </w:style>
  <w:style w:type="paragraph" w:styleId="Bezproreda">
    <w:name w:val="No Spacing"/>
    <w:uiPriority w:val="1"/>
    <w:qFormat/>
    <w:rsid w:val="00FD5C8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D5C8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D5C86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D5C86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D5C86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D5C86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FD5C86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D5C86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D5C86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FD5C86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D5C8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822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223D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223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22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223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0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0B6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0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0B6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yl"/>
    <w:qFormat/>
    <w:rsid w:val="00C43B80"/>
    <w:pPr>
      <w:spacing w:line="360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A182C"/>
    <w:pPr>
      <w:keepNext/>
      <w:keepLines/>
      <w:spacing w:before="320" w:after="0" w:line="240" w:lineRule="auto"/>
      <w:outlineLvl w:val="0"/>
    </w:pPr>
    <w:rPr>
      <w:rFonts w:ascii="Arial" w:eastAsiaTheme="majorEastAsia" w:hAnsi="Arial" w:cstheme="majorBidi"/>
      <w:b/>
      <w:color w:val="3E762A" w:themeColor="accent1" w:themeShade="BF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A182C"/>
    <w:pPr>
      <w:keepNext/>
      <w:keepLines/>
      <w:spacing w:before="80" w:after="240" w:line="240" w:lineRule="auto"/>
      <w:jc w:val="left"/>
      <w:outlineLvl w:val="1"/>
    </w:pPr>
    <w:rPr>
      <w:rFonts w:ascii="Arial" w:eastAsiaTheme="majorEastAsia" w:hAnsi="Arial" w:cstheme="majorBidi"/>
      <w:b/>
      <w:color w:val="3E762A" w:themeColor="accent1" w:themeShade="BF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D5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D5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D5C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D5C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D5C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D5C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D5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6146">
    <w:name w:val="box_456146"/>
    <w:basedOn w:val="Normal"/>
    <w:rsid w:val="00A15CDB"/>
    <w:pPr>
      <w:spacing w:before="100" w:beforeAutospacing="1" w:after="225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A182C"/>
    <w:rPr>
      <w:rFonts w:ascii="Arial" w:eastAsiaTheme="majorEastAsia" w:hAnsi="Arial" w:cstheme="majorBidi"/>
      <w:b/>
      <w:color w:val="3E762A" w:themeColor="accent1" w:themeShade="BF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A182C"/>
    <w:rPr>
      <w:rFonts w:ascii="Arial" w:eastAsiaTheme="majorEastAsia" w:hAnsi="Arial" w:cstheme="majorBidi"/>
      <w:b/>
      <w:color w:val="3E762A" w:themeColor="accent1" w:themeShade="BF"/>
      <w:sz w:val="24"/>
      <w:szCs w:val="28"/>
    </w:rPr>
  </w:style>
  <w:style w:type="paragraph" w:customStyle="1" w:styleId="Emphasis2">
    <w:name w:val="Emphasis 2"/>
    <w:basedOn w:val="Normal"/>
    <w:link w:val="Emphasis2Char"/>
    <w:uiPriority w:val="8"/>
    <w:rsid w:val="00D015BC"/>
    <w:pPr>
      <w:spacing w:before="240" w:after="240" w:line="288" w:lineRule="auto"/>
      <w:jc w:val="left"/>
    </w:pPr>
    <w:rPr>
      <w:b/>
      <w:spacing w:val="20"/>
      <w:lang w:val="en-US"/>
    </w:rPr>
  </w:style>
  <w:style w:type="character" w:customStyle="1" w:styleId="Emphasis2Char">
    <w:name w:val="Emphasis 2 Char"/>
    <w:basedOn w:val="Zadanifontodlomka"/>
    <w:link w:val="Emphasis2"/>
    <w:uiPriority w:val="8"/>
    <w:rsid w:val="00D015BC"/>
    <w:rPr>
      <w:b/>
      <w:color w:val="000000" w:themeColor="text1"/>
      <w:spacing w:val="20"/>
      <w:sz w:val="24"/>
      <w:szCs w:val="20"/>
      <w:lang w:val="en-US" w:eastAsia="ja-JP"/>
    </w:rPr>
  </w:style>
  <w:style w:type="table" w:styleId="Reetkatablice">
    <w:name w:val="Table Grid"/>
    <w:basedOn w:val="Obinatablica"/>
    <w:uiPriority w:val="39"/>
    <w:rsid w:val="00E3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014ECB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FD5C86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D5C8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D5C86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D5C86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D5C86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D5C86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D5C86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D5C8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FD5C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D5C86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D5C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D5C86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FD5C86"/>
    <w:rPr>
      <w:b/>
      <w:bCs/>
    </w:rPr>
  </w:style>
  <w:style w:type="character" w:styleId="Istaknuto">
    <w:name w:val="Emphasis"/>
    <w:basedOn w:val="Zadanifontodlomka"/>
    <w:uiPriority w:val="20"/>
    <w:qFormat/>
    <w:rsid w:val="00FD5C86"/>
    <w:rPr>
      <w:i/>
      <w:iCs/>
    </w:rPr>
  </w:style>
  <w:style w:type="paragraph" w:styleId="Bezproreda">
    <w:name w:val="No Spacing"/>
    <w:uiPriority w:val="1"/>
    <w:qFormat/>
    <w:rsid w:val="00FD5C8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D5C8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D5C86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D5C86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D5C86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D5C86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FD5C86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D5C86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D5C86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FD5C86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D5C8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822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223D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223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22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223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0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0B6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0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0B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5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64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628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4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ividend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B5C3BF72F0814C92E4AE2D4DA35748" ma:contentTypeVersion="13" ma:contentTypeDescription="Stvaranje novog dokumenta." ma:contentTypeScope="" ma:versionID="8ec0a3f31234cdd7491d9ed4fb95008b">
  <xsd:schema xmlns:xsd="http://www.w3.org/2001/XMLSchema" xmlns:xs="http://www.w3.org/2001/XMLSchema" xmlns:p="http://schemas.microsoft.com/office/2006/metadata/properties" xmlns:ns3="d6d73627-272d-413f-8952-5e49debf45a4" xmlns:ns4="e671818d-77e8-491c-8152-6f39253f8f49" targetNamespace="http://schemas.microsoft.com/office/2006/metadata/properties" ma:root="true" ma:fieldsID="1b746bfb69ce27136f93fb15d23cc4f1" ns3:_="" ns4:_="">
    <xsd:import namespace="d6d73627-272d-413f-8952-5e49debf45a4"/>
    <xsd:import namespace="e671818d-77e8-491c-8152-6f39253f8f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73627-272d-413f-8952-5e49debf4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18d-77e8-491c-8152-6f39253f8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2A80-8111-41A7-8C02-2F1A3D66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73627-272d-413f-8952-5e49debf45a4"/>
    <ds:schemaRef ds:uri="e671818d-77e8-491c-8152-6f39253f8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B4BA3-D059-4E15-B493-094E49E05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1E5AE-9AAA-42B1-A505-D1BBE30A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Cvitić</dc:creator>
  <cp:lastModifiedBy>mfkor</cp:lastModifiedBy>
  <cp:revision>13</cp:revision>
  <cp:lastPrinted>2018-04-16T09:11:00Z</cp:lastPrinted>
  <dcterms:created xsi:type="dcterms:W3CDTF">2020-03-26T10:58:00Z</dcterms:created>
  <dcterms:modified xsi:type="dcterms:W3CDTF">2020-05-06T08:43:00Z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0x01010022B5C3BF72F0814C92E4AE2D4DA35748</vt:lpwstr>
  </property>
</Properties>
</file>